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E" w:rsidRDefault="009D0ECE">
      <w:pPr>
        <w:ind w:left="3600"/>
        <w:jc w:val="both"/>
        <w:rPr>
          <w:rFonts w:ascii="Comic Sans MS" w:hAnsi="Comic Sans MS"/>
          <w:sz w:val="16"/>
          <w:lang w:val="cs-CZ"/>
        </w:rPr>
      </w:pP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</w:p>
    <w:p w:rsidR="009D0ECE" w:rsidRDefault="009D0ECE">
      <w:pPr>
        <w:rPr>
          <w:rFonts w:ascii="Comic Sans MS" w:hAnsi="Comic Sans MS"/>
          <w:b/>
          <w:sz w:val="32"/>
          <w:lang w:val="cs-CZ"/>
        </w:rPr>
      </w:pP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  <w:r>
        <w:rPr>
          <w:rFonts w:ascii="Comic Sans MS" w:hAnsi="Comic Sans MS"/>
          <w:b/>
          <w:sz w:val="32"/>
          <w:lang w:val="cs-CZ"/>
        </w:rPr>
        <w:tab/>
      </w:r>
    </w:p>
    <w:p w:rsidR="00235755" w:rsidRPr="00235755" w:rsidRDefault="00235755" w:rsidP="00235755">
      <w:pPr>
        <w:pStyle w:val="Nadpis5"/>
        <w:rPr>
          <w:color w:val="FF0000"/>
          <w:lang w:val="cs-CZ"/>
        </w:rPr>
      </w:pPr>
      <w:r w:rsidRPr="00235755">
        <w:rPr>
          <w:rFonts w:cs="Arial"/>
          <w:color w:val="243F60"/>
          <w:szCs w:val="24"/>
          <w:lang w:val="cs-CZ" w:eastAsia="cs-CZ"/>
        </w:rPr>
        <w:t>Vážená paní, vážený pane</w:t>
      </w:r>
      <w:r>
        <w:rPr>
          <w:rFonts w:cs="Arial"/>
          <w:color w:val="243F60"/>
          <w:szCs w:val="24"/>
          <w:lang w:val="cs-CZ" w:eastAsia="cs-CZ"/>
        </w:rPr>
        <w:t>/</w:t>
      </w:r>
      <w:r w:rsidRPr="00235755">
        <w:rPr>
          <w:rFonts w:cs="Arial"/>
          <w:color w:val="243F60"/>
          <w:szCs w:val="24"/>
          <w:lang w:val="cs-CZ" w:eastAsia="cs-CZ"/>
        </w:rPr>
        <w:t xml:space="preserve">  </w:t>
      </w:r>
      <w:r w:rsidRPr="004A0BA0">
        <w:rPr>
          <w:color w:val="548DD4" w:themeColor="text2" w:themeTint="99"/>
          <w:lang w:val="uk-UA"/>
        </w:rPr>
        <w:t>Шановна пані</w:t>
      </w:r>
      <w:r w:rsidRPr="004A0BA0">
        <w:rPr>
          <w:color w:val="548DD4" w:themeColor="text2" w:themeTint="99"/>
          <w:lang w:val="cs-CZ"/>
        </w:rPr>
        <w:t xml:space="preserve">, </w:t>
      </w:r>
      <w:r w:rsidRPr="004A0BA0">
        <w:rPr>
          <w:color w:val="548DD4" w:themeColor="text2" w:themeTint="99"/>
          <w:lang w:val="uk-UA"/>
        </w:rPr>
        <w:t>шановний пане,</w:t>
      </w:r>
      <w:r w:rsidRPr="00235755">
        <w:rPr>
          <w:color w:val="FF0000"/>
          <w:lang w:val="cs-CZ"/>
        </w:rPr>
        <w:t xml:space="preserve">  </w:t>
      </w:r>
    </w:p>
    <w:p w:rsidR="00235755" w:rsidRPr="00235755" w:rsidRDefault="00235755" w:rsidP="00235755">
      <w:pPr>
        <w:keepNext/>
        <w:keepLines/>
        <w:spacing w:before="200"/>
        <w:outlineLvl w:val="4"/>
        <w:rPr>
          <w:rFonts w:ascii="Arial" w:hAnsi="Arial" w:cs="Arial"/>
          <w:color w:val="243F60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4A0BA0">
      <w:pPr>
        <w:jc w:val="center"/>
        <w:rPr>
          <w:rFonts w:ascii="Arial" w:hAnsi="Arial" w:cs="Arial"/>
          <w:sz w:val="24"/>
          <w:szCs w:val="24"/>
          <w:lang w:val="cs-CZ" w:eastAsia="cs-CZ"/>
        </w:rPr>
      </w:pPr>
      <w:bookmarkStart w:id="0" w:name="_GoBack"/>
      <w:bookmarkEnd w:id="0"/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/>
          <w:color w:val="FF0000"/>
          <w:sz w:val="24"/>
          <w:lang w:val="cs-CZ"/>
        </w:rPr>
      </w:pPr>
      <w:r w:rsidRPr="00235755">
        <w:rPr>
          <w:rFonts w:ascii="Arial" w:hAnsi="Arial" w:cs="Arial"/>
          <w:sz w:val="24"/>
          <w:szCs w:val="24"/>
          <w:lang w:val="cs-CZ" w:eastAsia="cs-CZ"/>
        </w:rPr>
        <w:t xml:space="preserve">……………………………………………...………………….měl/a dnes ve škole úraz </w:t>
      </w:r>
      <w:r>
        <w:rPr>
          <w:rFonts w:ascii="Arial" w:hAnsi="Arial" w:cs="Arial"/>
          <w:sz w:val="24"/>
          <w:szCs w:val="24"/>
          <w:lang w:val="cs-CZ" w:eastAsia="cs-CZ"/>
        </w:rPr>
        <w:t>/</w:t>
      </w:r>
      <w:r w:rsidRPr="00235755">
        <w:rPr>
          <w:rFonts w:ascii="Arial" w:hAnsi="Arial"/>
          <w:sz w:val="24"/>
          <w:lang w:val="uk-UA"/>
        </w:rPr>
        <w:t xml:space="preserve"> </w:t>
      </w:r>
      <w:r w:rsidRPr="004A0BA0">
        <w:rPr>
          <w:rFonts w:ascii="Arial" w:hAnsi="Arial"/>
          <w:color w:val="548DD4" w:themeColor="text2" w:themeTint="99"/>
          <w:sz w:val="24"/>
          <w:lang w:val="uk-UA"/>
        </w:rPr>
        <w:t>отримала /отримав сьогодні у школі травму</w:t>
      </w:r>
      <w:r w:rsidRPr="004A0BA0">
        <w:rPr>
          <w:rFonts w:ascii="Arial" w:hAnsi="Arial"/>
          <w:color w:val="548DD4" w:themeColor="text2" w:themeTint="99"/>
          <w:sz w:val="24"/>
          <w:lang w:val="cs-CZ"/>
        </w:rPr>
        <w:t>.</w:t>
      </w:r>
    </w:p>
    <w:p w:rsidR="00235755" w:rsidRPr="00235755" w:rsidRDefault="00235755" w:rsidP="00235755">
      <w:pPr>
        <w:rPr>
          <w:rFonts w:ascii="Arial" w:hAnsi="Arial"/>
          <w:color w:val="FF0000"/>
          <w:sz w:val="24"/>
          <w:lang w:val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  <w:r w:rsidRPr="00235755">
        <w:rPr>
          <w:rFonts w:ascii="Arial" w:hAnsi="Arial" w:cs="Arial"/>
          <w:sz w:val="24"/>
          <w:szCs w:val="24"/>
          <w:lang w:val="cs-CZ" w:eastAsia="cs-CZ"/>
        </w:rPr>
        <w:t>…………………………………………………………….…nebylo dnes ve škole dobře</w:t>
      </w:r>
      <w:r w:rsidRPr="00235755">
        <w:rPr>
          <w:rFonts w:ascii="Arial" w:hAnsi="Arial"/>
          <w:sz w:val="24"/>
          <w:lang w:val="uk-UA"/>
        </w:rPr>
        <w:t xml:space="preserve"> </w:t>
      </w:r>
      <w:r>
        <w:rPr>
          <w:rFonts w:ascii="Arial" w:hAnsi="Arial"/>
          <w:sz w:val="24"/>
          <w:lang w:val="cs-CZ"/>
        </w:rPr>
        <w:t xml:space="preserve">/ </w:t>
      </w:r>
      <w:r w:rsidRPr="004A0BA0">
        <w:rPr>
          <w:rFonts w:ascii="Arial" w:hAnsi="Arial"/>
          <w:color w:val="548DD4" w:themeColor="text2" w:themeTint="99"/>
          <w:sz w:val="24"/>
          <w:lang w:val="uk-UA"/>
        </w:rPr>
        <w:t>сьогодні не почувала /не почував себе добре в школі</w:t>
      </w:r>
      <w:r w:rsidRPr="004A0BA0">
        <w:rPr>
          <w:rFonts w:ascii="Arial" w:hAnsi="Arial"/>
          <w:color w:val="548DD4" w:themeColor="text2" w:themeTint="99"/>
          <w:sz w:val="24"/>
          <w:lang w:val="cs-CZ"/>
        </w:rPr>
        <w:t>.</w:t>
      </w:r>
      <w:r w:rsidRPr="004A0BA0"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  <w:t>.</w:t>
      </w: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  <w:r w:rsidRPr="00235755">
        <w:rPr>
          <w:rFonts w:ascii="Arial" w:hAnsi="Arial" w:cs="Arial"/>
          <w:sz w:val="24"/>
          <w:szCs w:val="24"/>
          <w:lang w:val="cs-CZ" w:eastAsia="cs-CZ"/>
        </w:rPr>
        <w:t xml:space="preserve"> </w:t>
      </w: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/>
          <w:color w:val="FF0000"/>
          <w:sz w:val="24"/>
          <w:lang w:val="cs-CZ"/>
        </w:rPr>
      </w:pPr>
      <w:r w:rsidRPr="00235755">
        <w:rPr>
          <w:rFonts w:ascii="Arial" w:hAnsi="Arial" w:cs="Arial"/>
          <w:sz w:val="24"/>
          <w:szCs w:val="24"/>
          <w:lang w:val="cs-CZ" w:eastAsia="cs-CZ"/>
        </w:rPr>
        <w:t xml:space="preserve">Vezměte ji/jej prosím k lékaři.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/ </w:t>
      </w:r>
      <w:r w:rsidRPr="004A0BA0">
        <w:rPr>
          <w:rFonts w:ascii="Arial" w:hAnsi="Arial"/>
          <w:color w:val="548DD4" w:themeColor="text2" w:themeTint="99"/>
          <w:sz w:val="24"/>
          <w:lang w:val="uk-UA"/>
        </w:rPr>
        <w:t>Відведіть її/його, будь-ласка, до лікаря</w:t>
      </w:r>
      <w:r w:rsidRPr="004A0BA0">
        <w:rPr>
          <w:rFonts w:ascii="Arial" w:hAnsi="Arial"/>
          <w:color w:val="548DD4" w:themeColor="text2" w:themeTint="99"/>
          <w:sz w:val="24"/>
          <w:lang w:val="cs-CZ"/>
        </w:rPr>
        <w:t>.</w:t>
      </w:r>
      <w:r w:rsidRPr="00235755">
        <w:rPr>
          <w:rFonts w:ascii="Arial" w:hAnsi="Arial"/>
          <w:color w:val="FF0000"/>
          <w:sz w:val="24"/>
          <w:lang w:val="cs-CZ"/>
        </w:rPr>
        <w:t xml:space="preserve"> </w:t>
      </w: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4A0BA0" w:rsidRDefault="00235755" w:rsidP="00235755">
      <w:pPr>
        <w:rPr>
          <w:rFonts w:ascii="Arial" w:hAnsi="Arial"/>
          <w:color w:val="548DD4" w:themeColor="text2" w:themeTint="99"/>
          <w:sz w:val="24"/>
          <w:lang w:val="cs-CZ"/>
        </w:rPr>
      </w:pPr>
      <w:r w:rsidRPr="00235755">
        <w:rPr>
          <w:rFonts w:ascii="Arial" w:hAnsi="Arial" w:cs="Arial"/>
          <w:sz w:val="24"/>
          <w:szCs w:val="24"/>
          <w:lang w:val="cs-CZ" w:eastAsia="cs-CZ"/>
        </w:rPr>
        <w:t>Pozorně ji/jej prosím po dobu 24 hodin sledujte.</w:t>
      </w:r>
      <w:r w:rsidRPr="00235755">
        <w:rPr>
          <w:rFonts w:ascii="Arial" w:hAnsi="Arial"/>
          <w:sz w:val="24"/>
          <w:lang w:val="uk-UA"/>
        </w:rPr>
        <w:t xml:space="preserve"> </w:t>
      </w:r>
      <w:r>
        <w:rPr>
          <w:rFonts w:ascii="Arial" w:hAnsi="Arial"/>
          <w:sz w:val="24"/>
          <w:lang w:val="cs-CZ"/>
        </w:rPr>
        <w:t xml:space="preserve">/ </w:t>
      </w:r>
      <w:r w:rsidRPr="004A0BA0">
        <w:rPr>
          <w:rFonts w:ascii="Arial" w:hAnsi="Arial"/>
          <w:color w:val="548DD4" w:themeColor="text2" w:themeTint="99"/>
          <w:sz w:val="24"/>
          <w:lang w:val="uk-UA"/>
        </w:rPr>
        <w:t>Будь-ласка, уважно стежте за нею/ним протягом 24 годин</w:t>
      </w:r>
      <w:r w:rsidRPr="004A0BA0">
        <w:rPr>
          <w:rFonts w:ascii="Arial" w:hAnsi="Arial"/>
          <w:color w:val="548DD4" w:themeColor="text2" w:themeTint="99"/>
          <w:sz w:val="24"/>
          <w:lang w:val="cs-CZ"/>
        </w:rPr>
        <w:t>.</w:t>
      </w: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235755" w:rsidRPr="00235755" w:rsidRDefault="00235755" w:rsidP="00235755">
      <w:pPr>
        <w:rPr>
          <w:color w:val="FF0000"/>
          <w:lang w:val="cs-CZ"/>
        </w:rPr>
      </w:pPr>
      <w:r w:rsidRPr="00235755">
        <w:rPr>
          <w:rFonts w:ascii="Arial" w:hAnsi="Arial" w:cs="Arial"/>
          <w:sz w:val="24"/>
          <w:szCs w:val="24"/>
          <w:lang w:val="cs-CZ" w:eastAsia="cs-CZ"/>
        </w:rPr>
        <w:t xml:space="preserve">S přátelským pozdravem </w:t>
      </w:r>
      <w:r>
        <w:rPr>
          <w:rFonts w:ascii="Arial" w:hAnsi="Arial" w:cs="Arial"/>
          <w:sz w:val="24"/>
          <w:szCs w:val="24"/>
          <w:lang w:val="cs-CZ" w:eastAsia="cs-CZ"/>
        </w:rPr>
        <w:t xml:space="preserve">/ </w:t>
      </w:r>
      <w:r w:rsidRPr="004A0BA0">
        <w:rPr>
          <w:rFonts w:ascii="Arial" w:hAnsi="Arial"/>
          <w:color w:val="548DD4" w:themeColor="text2" w:themeTint="99"/>
          <w:sz w:val="24"/>
          <w:lang w:val="uk-UA"/>
        </w:rPr>
        <w:t>З дружнім привітом</w:t>
      </w:r>
    </w:p>
    <w:p w:rsidR="00235755" w:rsidRPr="00235755" w:rsidRDefault="00235755" w:rsidP="00235755">
      <w:pPr>
        <w:rPr>
          <w:rFonts w:ascii="Arial" w:hAnsi="Arial" w:cs="Arial"/>
          <w:sz w:val="24"/>
          <w:szCs w:val="24"/>
          <w:lang w:val="cs-CZ" w:eastAsia="cs-CZ"/>
        </w:rPr>
      </w:pPr>
    </w:p>
    <w:p w:rsidR="009D0ECE" w:rsidRDefault="009D0ECE">
      <w:pPr>
        <w:rPr>
          <w:lang w:val="cs-CZ"/>
        </w:rPr>
      </w:pPr>
    </w:p>
    <w:p w:rsidR="009D0ECE" w:rsidRDefault="009D0ECE">
      <w:pPr>
        <w:rPr>
          <w:lang w:val="cs-CZ"/>
        </w:rPr>
      </w:pPr>
    </w:p>
    <w:p w:rsidR="009D0ECE" w:rsidRDefault="009D0ECE">
      <w:pPr>
        <w:rPr>
          <w:lang w:val="cs-CZ"/>
        </w:rPr>
      </w:pPr>
    </w:p>
    <w:p w:rsidR="009D0ECE" w:rsidRDefault="009D0ECE">
      <w:pPr>
        <w:rPr>
          <w:lang w:val="cs-CZ"/>
        </w:rPr>
      </w:pPr>
    </w:p>
    <w:p w:rsidR="009D0ECE" w:rsidRDefault="009D0ECE">
      <w:pPr>
        <w:rPr>
          <w:lang w:val="cs-CZ"/>
        </w:rPr>
      </w:pPr>
    </w:p>
    <w:p w:rsidR="009D0ECE" w:rsidRDefault="009D0ECE">
      <w:pPr>
        <w:rPr>
          <w:rFonts w:ascii="Arial" w:hAnsi="Arial"/>
          <w:sz w:val="24"/>
          <w:lang w:val="cs-CZ"/>
        </w:rPr>
      </w:pPr>
    </w:p>
    <w:p w:rsidR="009D0ECE" w:rsidRDefault="009D0ECE">
      <w:pPr>
        <w:rPr>
          <w:rFonts w:ascii="Arial" w:hAnsi="Arial"/>
          <w:sz w:val="24"/>
          <w:lang w:val="cs-CZ"/>
        </w:rPr>
      </w:pPr>
    </w:p>
    <w:p w:rsidR="009D0ECE" w:rsidRDefault="009D0ECE">
      <w:pPr>
        <w:rPr>
          <w:rFonts w:ascii="Arial" w:hAnsi="Arial"/>
          <w:sz w:val="24"/>
          <w:lang w:val="cs-CZ"/>
        </w:rPr>
      </w:pPr>
    </w:p>
    <w:p w:rsidR="009D0ECE" w:rsidRDefault="009D0ECE">
      <w:pPr>
        <w:rPr>
          <w:rFonts w:ascii="Arial" w:hAnsi="Arial"/>
          <w:sz w:val="24"/>
          <w:lang w:val="cs-CZ"/>
        </w:rPr>
      </w:pPr>
    </w:p>
    <w:p w:rsidR="00235755" w:rsidRDefault="00235755">
      <w:pPr>
        <w:rPr>
          <w:lang w:val="cs-CZ"/>
        </w:rPr>
      </w:pPr>
    </w:p>
    <w:sectPr w:rsidR="00235755" w:rsidSect="00C31EB8">
      <w:footerReference w:type="first" r:id="rId7"/>
      <w:pgSz w:w="11906" w:h="16838" w:code="9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8C" w:rsidRDefault="006A298C">
      <w:r>
        <w:separator/>
      </w:r>
    </w:p>
  </w:endnote>
  <w:endnote w:type="continuationSeparator" w:id="0">
    <w:p w:rsidR="006A298C" w:rsidRDefault="006A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A0" w:rsidRPr="00936C72" w:rsidRDefault="004A0BA0" w:rsidP="004A0BA0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4A0BA0" w:rsidRPr="00BA47CA" w:rsidRDefault="004A0BA0" w:rsidP="004A0BA0">
    <w:pPr>
      <w:pStyle w:val="Zpat"/>
      <w:jc w:val="both"/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0" t="0" r="9525" b="0"/>
          <wp:docPr id="1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0" t="0" r="0" b="0"/>
          <wp:docPr id="1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0" t="0" r="9525" b="0"/>
          <wp:docPr id="1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0" t="0" r="9525" b="9525"/>
          <wp:docPr id="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0" t="0" r="0" b="9525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47A" w:rsidRPr="004A0BA0" w:rsidRDefault="00FB347A" w:rsidP="004A0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8C" w:rsidRDefault="006A298C">
      <w:r>
        <w:separator/>
      </w:r>
    </w:p>
  </w:footnote>
  <w:footnote w:type="continuationSeparator" w:id="0">
    <w:p w:rsidR="006A298C" w:rsidRDefault="006A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F8"/>
    <w:rsid w:val="00235755"/>
    <w:rsid w:val="00296A06"/>
    <w:rsid w:val="004A0BA0"/>
    <w:rsid w:val="004A6E71"/>
    <w:rsid w:val="004D60F8"/>
    <w:rsid w:val="006A298C"/>
    <w:rsid w:val="009D0ECE"/>
    <w:rsid w:val="00A81BB2"/>
    <w:rsid w:val="00B059EE"/>
    <w:rsid w:val="00BC3C42"/>
    <w:rsid w:val="00C31EB8"/>
    <w:rsid w:val="00FA44B4"/>
    <w:rsid w:val="00F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1EB8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B34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C31EB8"/>
    <w:pPr>
      <w:keepNext/>
      <w:outlineLvl w:val="4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EB8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C31EB8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FB347A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FB347A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FB3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1EB8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B34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C31EB8"/>
    <w:pPr>
      <w:keepNext/>
      <w:outlineLvl w:val="4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EB8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C31EB8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FB347A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FB347A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FB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2003-06-16T12:50:00Z</cp:lastPrinted>
  <dcterms:created xsi:type="dcterms:W3CDTF">2014-07-24T15:44:00Z</dcterms:created>
  <dcterms:modified xsi:type="dcterms:W3CDTF">2014-07-24T15:44:00Z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2137280522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