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62491" w:rsidRPr="00262491" w:rsidRDefault="00262491" w:rsidP="00262491">
      <w:pPr>
        <w:spacing w:line="276" w:lineRule="auto"/>
        <w:rPr>
          <w:rFonts w:asciiTheme="minorHAnsi" w:eastAsiaTheme="minorHAnsi" w:hAnsiTheme="minorHAnsi" w:cstheme="minorBidi"/>
          <w:b/>
          <w:lang w:eastAsia="en-US"/>
        </w:rPr>
      </w:pPr>
      <w:r w:rsidRPr="00262491">
        <w:rPr>
          <w:rFonts w:asciiTheme="minorHAnsi" w:eastAsiaTheme="minorHAnsi" w:hAnsiTheme="minorHAnsi" w:cstheme="minorBidi"/>
          <w:b/>
          <w:lang w:eastAsia="en-US"/>
        </w:rPr>
        <w:t>Téma: GOTIKA</w:t>
      </w:r>
    </w:p>
    <w:p w:rsidR="00DA1C1D" w:rsidRPr="00DA1C1D" w:rsidRDefault="00DA1C1D" w:rsidP="00DA1C1D">
      <w:pPr>
        <w:autoSpaceDE w:val="0"/>
        <w:autoSpaceDN w:val="0"/>
        <w:adjustRightInd w:val="0"/>
        <w:spacing w:after="200" w:line="276" w:lineRule="auto"/>
        <w:rPr>
          <w:rFonts w:ascii="Calibri" w:hAnsi="Calibri"/>
          <w:i/>
        </w:rPr>
      </w:pPr>
      <w:r w:rsidRPr="00DA1C1D">
        <w:rPr>
          <w:rFonts w:ascii="Calibri" w:hAnsi="Calibri"/>
          <w:i/>
        </w:rPr>
        <w:t>Text v materiálu je rozdělen na dvě části. První je vhodná pro celou třídu a pokročilejší žáky s OMJ, druhá je stručný a zjednodušený text pro začátečníky.</w:t>
      </w:r>
    </w:p>
    <w:p w:rsidR="00262491" w:rsidRPr="00262491" w:rsidRDefault="00262491" w:rsidP="00262491">
      <w:pPr>
        <w:spacing w:after="200" w:line="276" w:lineRule="auto"/>
        <w:rPr>
          <w:rFonts w:ascii="Calibri" w:hAnsi="Calibri"/>
          <w:b/>
          <w:i/>
          <w:lang w:eastAsia="en-US"/>
        </w:rPr>
      </w:pPr>
      <w:r w:rsidRPr="00262491">
        <w:rPr>
          <w:rFonts w:ascii="Calibri" w:hAnsi="Calibri"/>
          <w:b/>
          <w:i/>
          <w:lang w:eastAsia="en-US"/>
        </w:rPr>
        <w:t>Cíl materiálu:</w:t>
      </w:r>
    </w:p>
    <w:p w:rsidR="00262491" w:rsidRPr="00262491" w:rsidRDefault="00262491" w:rsidP="00262491">
      <w:pPr>
        <w:rPr>
          <w:rFonts w:ascii="Calibri" w:hAnsi="Calibri"/>
          <w:b/>
        </w:rPr>
      </w:pPr>
      <w:r w:rsidRPr="00262491">
        <w:rPr>
          <w:rFonts w:ascii="Calibri" w:hAnsi="Calibri"/>
          <w:b/>
        </w:rPr>
        <w:t xml:space="preserve">Obsahový cíl: </w:t>
      </w:r>
    </w:p>
    <w:p w:rsidR="00262491" w:rsidRPr="00262491" w:rsidRDefault="00262491" w:rsidP="00262491">
      <w:pPr>
        <w:rPr>
          <w:rFonts w:ascii="Calibri" w:hAnsi="Calibri"/>
          <w:b/>
        </w:rPr>
      </w:pPr>
    </w:p>
    <w:p w:rsidR="00262491" w:rsidRPr="00262491" w:rsidRDefault="00262491" w:rsidP="00262491">
      <w:pPr>
        <w:numPr>
          <w:ilvl w:val="0"/>
          <w:numId w:val="7"/>
        </w:numPr>
        <w:spacing w:after="200" w:line="276" w:lineRule="auto"/>
        <w:rPr>
          <w:rFonts w:ascii="Calibri" w:hAnsi="Calibri"/>
          <w:b/>
        </w:rPr>
      </w:pPr>
      <w:r w:rsidRPr="00262491">
        <w:rPr>
          <w:rFonts w:ascii="Calibri" w:hAnsi="Calibri"/>
        </w:rPr>
        <w:t xml:space="preserve">Žák pojmenuje typické znaky gotického slohu a jeho vznik. </w:t>
      </w:r>
    </w:p>
    <w:p w:rsidR="00262491" w:rsidRDefault="00262491" w:rsidP="00262491">
      <w:pPr>
        <w:numPr>
          <w:ilvl w:val="0"/>
          <w:numId w:val="7"/>
        </w:numPr>
        <w:autoSpaceDE w:val="0"/>
        <w:autoSpaceDN w:val="0"/>
        <w:adjustRightInd w:val="0"/>
        <w:spacing w:after="200" w:line="276" w:lineRule="auto"/>
        <w:rPr>
          <w:rFonts w:ascii="Calibri" w:hAnsi="Calibri"/>
        </w:rPr>
      </w:pPr>
      <w:r w:rsidRPr="00262491">
        <w:rPr>
          <w:rFonts w:ascii="Calibri" w:hAnsi="Calibri"/>
        </w:rPr>
        <w:t>Žák popíše podobu gotické stavby a její funkci, přiřadí typické znaky jednotlivým stavbám.</w:t>
      </w:r>
    </w:p>
    <w:p w:rsidR="00262491" w:rsidRPr="00262491" w:rsidRDefault="00262491" w:rsidP="00262491">
      <w:pPr>
        <w:spacing w:after="200" w:line="276" w:lineRule="auto"/>
        <w:contextualSpacing/>
        <w:rPr>
          <w:rFonts w:asciiTheme="minorHAnsi" w:eastAsiaTheme="minorHAnsi" w:hAnsiTheme="minorHAnsi" w:cstheme="minorBidi"/>
          <w:b/>
          <w:sz w:val="26"/>
          <w:szCs w:val="26"/>
          <w:lang w:eastAsia="en-US"/>
        </w:rPr>
      </w:pPr>
      <w:r w:rsidRPr="00262491">
        <w:rPr>
          <w:rFonts w:asciiTheme="minorHAnsi" w:eastAsiaTheme="minorHAnsi" w:hAnsiTheme="minorHAnsi" w:cstheme="minorBidi"/>
          <w:b/>
          <w:sz w:val="26"/>
          <w:szCs w:val="26"/>
          <w:lang w:eastAsia="en-US"/>
        </w:rPr>
        <w:t>Tip na komunikační aktivitu, která rozvíjí jazykové vyjádření:</w:t>
      </w:r>
    </w:p>
    <w:p w:rsidR="00262491" w:rsidRPr="00262491" w:rsidRDefault="00262491" w:rsidP="00262491">
      <w:pPr>
        <w:contextualSpacing/>
        <w:rPr>
          <w:rFonts w:ascii="Calibri" w:hAnsi="Calibri"/>
          <w:b/>
        </w:rPr>
      </w:pPr>
      <w:r w:rsidRPr="00262491">
        <w:rPr>
          <w:rFonts w:ascii="Calibri" w:hAnsi="Calibri"/>
          <w:b/>
        </w:rPr>
        <w:t>Jazykový cíl:</w:t>
      </w:r>
    </w:p>
    <w:p w:rsidR="00262491" w:rsidRPr="00262491" w:rsidRDefault="00262491" w:rsidP="00262491">
      <w:pPr>
        <w:contextualSpacing/>
        <w:rPr>
          <w:rFonts w:ascii="Calibri" w:hAnsi="Calibri"/>
        </w:rPr>
      </w:pPr>
    </w:p>
    <w:p w:rsidR="00262491" w:rsidRPr="00262491" w:rsidRDefault="00262491" w:rsidP="00262491">
      <w:pPr>
        <w:contextualSpacing/>
        <w:rPr>
          <w:rFonts w:ascii="Calibri" w:hAnsi="Calibri"/>
          <w:i/>
        </w:rPr>
      </w:pPr>
      <w:r w:rsidRPr="00262491">
        <w:rPr>
          <w:rFonts w:ascii="Calibri" w:hAnsi="Calibri"/>
          <w:i/>
        </w:rPr>
        <w:t>Komunikace při práci ve skupině:</w:t>
      </w:r>
    </w:p>
    <w:p w:rsidR="00262491" w:rsidRPr="00262491" w:rsidRDefault="00262491" w:rsidP="00262491">
      <w:pPr>
        <w:numPr>
          <w:ilvl w:val="0"/>
          <w:numId w:val="6"/>
        </w:numPr>
        <w:spacing w:after="200" w:line="276" w:lineRule="auto"/>
        <w:contextualSpacing/>
        <w:rPr>
          <w:rFonts w:ascii="Calibri" w:hAnsi="Calibri"/>
        </w:rPr>
      </w:pPr>
      <w:r w:rsidRPr="00262491">
        <w:rPr>
          <w:rFonts w:ascii="Calibri" w:hAnsi="Calibri"/>
        </w:rPr>
        <w:t>Žák se zapojí do skupinové práce, kdy bude:</w:t>
      </w:r>
    </w:p>
    <w:p w:rsidR="00262491" w:rsidRPr="00262491" w:rsidRDefault="00262491" w:rsidP="00262491">
      <w:pPr>
        <w:ind w:left="360"/>
        <w:contextualSpacing/>
        <w:rPr>
          <w:rFonts w:ascii="Calibri" w:hAnsi="Calibri"/>
        </w:rPr>
      </w:pPr>
    </w:p>
    <w:p w:rsidR="00262491" w:rsidRPr="00262491" w:rsidRDefault="00262491" w:rsidP="00262491">
      <w:pPr>
        <w:numPr>
          <w:ilvl w:val="1"/>
          <w:numId w:val="6"/>
        </w:numPr>
        <w:spacing w:after="200" w:line="276" w:lineRule="auto"/>
        <w:contextualSpacing/>
        <w:rPr>
          <w:rFonts w:ascii="Calibri" w:hAnsi="Calibri"/>
        </w:rPr>
      </w:pPr>
      <w:r w:rsidRPr="00262491">
        <w:rPr>
          <w:rFonts w:ascii="Calibri" w:hAnsi="Calibri"/>
        </w:rPr>
        <w:t>popisovat obrázek</w:t>
      </w:r>
    </w:p>
    <w:p w:rsidR="00262491" w:rsidRPr="00262491" w:rsidRDefault="00262491" w:rsidP="00262491">
      <w:pPr>
        <w:numPr>
          <w:ilvl w:val="1"/>
          <w:numId w:val="6"/>
        </w:numPr>
        <w:spacing w:after="200" w:line="276" w:lineRule="auto"/>
        <w:contextualSpacing/>
        <w:rPr>
          <w:rFonts w:ascii="Calibri" w:hAnsi="Calibri"/>
        </w:rPr>
      </w:pPr>
      <w:r w:rsidRPr="00262491">
        <w:rPr>
          <w:rFonts w:ascii="Calibri" w:hAnsi="Calibri"/>
        </w:rPr>
        <w:t>poslouchat popisy ostatních a tím hledat podobné znaky</w:t>
      </w:r>
    </w:p>
    <w:p w:rsidR="00262491" w:rsidRPr="00262491" w:rsidRDefault="00262491" w:rsidP="00262491">
      <w:pPr>
        <w:numPr>
          <w:ilvl w:val="1"/>
          <w:numId w:val="6"/>
        </w:numPr>
        <w:spacing w:after="200" w:line="276" w:lineRule="auto"/>
        <w:contextualSpacing/>
        <w:rPr>
          <w:rFonts w:ascii="Calibri" w:hAnsi="Calibri"/>
        </w:rPr>
      </w:pPr>
      <w:r w:rsidRPr="00262491">
        <w:rPr>
          <w:rFonts w:ascii="Calibri" w:hAnsi="Calibri"/>
        </w:rPr>
        <w:t>společně se spolužáky vybírat důležité informace (žák poslouchá názory ostatních, je vyzýván k tomu, aby řekl svůj názor, říká svůj názor);</w:t>
      </w:r>
    </w:p>
    <w:p w:rsidR="00262491" w:rsidRPr="00262491" w:rsidRDefault="00262491" w:rsidP="00262491">
      <w:pPr>
        <w:numPr>
          <w:ilvl w:val="1"/>
          <w:numId w:val="6"/>
        </w:numPr>
        <w:spacing w:after="200" w:line="276" w:lineRule="auto"/>
        <w:contextualSpacing/>
        <w:rPr>
          <w:rFonts w:ascii="Calibri" w:hAnsi="Calibri"/>
        </w:rPr>
      </w:pPr>
      <w:r w:rsidRPr="00262491">
        <w:rPr>
          <w:rFonts w:ascii="Calibri" w:hAnsi="Calibri"/>
        </w:rPr>
        <w:t>prezentovat informace spolužákům (interpretovat, reagovat na otázky);</w:t>
      </w:r>
    </w:p>
    <w:p w:rsidR="00262491" w:rsidRPr="00262491" w:rsidRDefault="00262491" w:rsidP="00262491">
      <w:pPr>
        <w:numPr>
          <w:ilvl w:val="1"/>
          <w:numId w:val="6"/>
        </w:numPr>
        <w:spacing w:after="200" w:line="276" w:lineRule="auto"/>
        <w:contextualSpacing/>
        <w:rPr>
          <w:rFonts w:ascii="Calibri" w:hAnsi="Calibri"/>
        </w:rPr>
      </w:pPr>
      <w:r w:rsidRPr="00262491">
        <w:rPr>
          <w:rFonts w:ascii="Calibri" w:hAnsi="Calibri"/>
        </w:rPr>
        <w:t>poslouchat informace od ostatních spolužáků, doptávat se, zapisovat informace.</w:t>
      </w:r>
    </w:p>
    <w:p w:rsidR="00262491" w:rsidRPr="00262491" w:rsidRDefault="00262491" w:rsidP="00262491">
      <w:pPr>
        <w:contextualSpacing/>
        <w:rPr>
          <w:rFonts w:ascii="Calibri" w:hAnsi="Calibri"/>
          <w:i/>
        </w:rPr>
      </w:pPr>
    </w:p>
    <w:p w:rsidR="00262491" w:rsidRPr="00262491" w:rsidRDefault="00262491" w:rsidP="00262491">
      <w:pPr>
        <w:contextualSpacing/>
        <w:rPr>
          <w:rFonts w:ascii="Calibri" w:hAnsi="Calibri"/>
          <w:i/>
        </w:rPr>
      </w:pPr>
      <w:r w:rsidRPr="00262491">
        <w:rPr>
          <w:rFonts w:ascii="Calibri" w:hAnsi="Calibri"/>
          <w:i/>
        </w:rPr>
        <w:t>Jazykové prostředky:</w:t>
      </w:r>
    </w:p>
    <w:p w:rsidR="00262491" w:rsidRPr="00262491" w:rsidRDefault="00262491" w:rsidP="00262491">
      <w:pPr>
        <w:numPr>
          <w:ilvl w:val="0"/>
          <w:numId w:val="6"/>
        </w:numPr>
        <w:spacing w:after="200" w:line="276" w:lineRule="auto"/>
        <w:rPr>
          <w:rFonts w:ascii="Calibri" w:hAnsi="Calibri"/>
          <w:lang w:eastAsia="en-US"/>
        </w:rPr>
      </w:pPr>
      <w:r w:rsidRPr="00262491">
        <w:rPr>
          <w:rFonts w:ascii="Calibri" w:hAnsi="Calibri"/>
          <w:lang w:eastAsia="en-US"/>
        </w:rPr>
        <w:t>Konkrétní jazykové prostředky, které dopomohou žákovi k vyjádření obsahu (např. začátky vět, slovesa, jazykové vazby):</w:t>
      </w:r>
    </w:p>
    <w:p w:rsidR="00262491" w:rsidRPr="00262491" w:rsidRDefault="00262491" w:rsidP="00262491">
      <w:pPr>
        <w:spacing w:line="276" w:lineRule="auto"/>
        <w:ind w:left="360"/>
        <w:rPr>
          <w:rFonts w:ascii="Calibri" w:hAnsi="Calibri"/>
          <w:lang w:eastAsia="en-US"/>
        </w:rPr>
      </w:pPr>
    </w:p>
    <w:tbl>
      <w:tblPr>
        <w:tblStyle w:val="Mkatabulky1"/>
        <w:tblW w:w="0" w:type="auto"/>
        <w:tblInd w:w="360" w:type="dxa"/>
        <w:tblLook w:val="04A0"/>
      </w:tblPr>
      <w:tblGrid>
        <w:gridCol w:w="3124"/>
        <w:gridCol w:w="3781"/>
        <w:gridCol w:w="2021"/>
      </w:tblGrid>
      <w:tr w:rsidR="00262491" w:rsidRPr="00262491" w:rsidTr="006A2A25">
        <w:tc>
          <w:tcPr>
            <w:tcW w:w="3125" w:type="dxa"/>
            <w:shd w:val="clear" w:color="auto" w:fill="8DB3E2" w:themeFill="text2" w:themeFillTint="66"/>
          </w:tcPr>
          <w:p w:rsidR="00262491" w:rsidRPr="00262491" w:rsidRDefault="00262491" w:rsidP="00262491">
            <w:pPr>
              <w:rPr>
                <w:rFonts w:ascii="Calibri" w:hAnsi="Calibri"/>
                <w:b/>
              </w:rPr>
            </w:pPr>
            <w:r w:rsidRPr="00262491">
              <w:rPr>
                <w:rFonts w:ascii="Calibri" w:hAnsi="Calibri"/>
                <w:b/>
              </w:rPr>
              <w:t>Co</w:t>
            </w:r>
          </w:p>
        </w:tc>
        <w:tc>
          <w:tcPr>
            <w:tcW w:w="3782" w:type="dxa"/>
            <w:shd w:val="clear" w:color="auto" w:fill="8DB3E2" w:themeFill="text2" w:themeFillTint="66"/>
          </w:tcPr>
          <w:p w:rsidR="00262491" w:rsidRPr="00262491" w:rsidRDefault="00262491" w:rsidP="00262491">
            <w:pPr>
              <w:rPr>
                <w:rFonts w:ascii="Calibri" w:hAnsi="Calibri"/>
                <w:b/>
              </w:rPr>
            </w:pPr>
            <w:r w:rsidRPr="00262491">
              <w:rPr>
                <w:rFonts w:ascii="Calibri" w:hAnsi="Calibri"/>
                <w:b/>
              </w:rPr>
              <w:t>Proč</w:t>
            </w:r>
          </w:p>
        </w:tc>
        <w:tc>
          <w:tcPr>
            <w:tcW w:w="2021" w:type="dxa"/>
            <w:shd w:val="clear" w:color="auto" w:fill="8DB3E2" w:themeFill="text2" w:themeFillTint="66"/>
          </w:tcPr>
          <w:p w:rsidR="00262491" w:rsidRPr="00262491" w:rsidRDefault="00262491" w:rsidP="00262491">
            <w:pPr>
              <w:rPr>
                <w:rFonts w:ascii="Calibri" w:hAnsi="Calibri"/>
                <w:b/>
              </w:rPr>
            </w:pPr>
            <w:r w:rsidRPr="00262491">
              <w:rPr>
                <w:rFonts w:ascii="Calibri" w:hAnsi="Calibri"/>
                <w:b/>
              </w:rPr>
              <w:t>kde</w:t>
            </w:r>
          </w:p>
        </w:tc>
      </w:tr>
      <w:tr w:rsidR="00262491" w:rsidRPr="00262491" w:rsidTr="006A2A25">
        <w:tc>
          <w:tcPr>
            <w:tcW w:w="3125" w:type="dxa"/>
          </w:tcPr>
          <w:p w:rsidR="00262491" w:rsidRPr="00262491" w:rsidRDefault="00262491" w:rsidP="00262491">
            <w:pPr>
              <w:rPr>
                <w:rFonts w:ascii="Calibri" w:hAnsi="Calibri"/>
              </w:rPr>
            </w:pPr>
            <w:r w:rsidRPr="00262491">
              <w:rPr>
                <w:rFonts w:ascii="Calibri" w:hAnsi="Calibri"/>
              </w:rPr>
              <w:t>Na mém obrázku je ….</w:t>
            </w:r>
          </w:p>
          <w:p w:rsidR="00262491" w:rsidRPr="00262491" w:rsidRDefault="00262491" w:rsidP="00262491">
            <w:pPr>
              <w:rPr>
                <w:rFonts w:ascii="Calibri" w:hAnsi="Calibri"/>
              </w:rPr>
            </w:pPr>
            <w:r w:rsidRPr="00262491">
              <w:rPr>
                <w:rFonts w:ascii="Calibri" w:hAnsi="Calibri"/>
              </w:rPr>
              <w:t>Moje stavba má…</w:t>
            </w:r>
          </w:p>
          <w:p w:rsidR="00262491" w:rsidRPr="00262491" w:rsidRDefault="00262491" w:rsidP="00262491">
            <w:pPr>
              <w:rPr>
                <w:rFonts w:ascii="Calibri" w:hAnsi="Calibri"/>
              </w:rPr>
            </w:pPr>
            <w:r w:rsidRPr="00262491">
              <w:rPr>
                <w:rFonts w:ascii="Calibri" w:hAnsi="Calibri"/>
              </w:rPr>
              <w:t>Stojí na kopci / ve městě.</w:t>
            </w:r>
          </w:p>
          <w:p w:rsidR="00262491" w:rsidRPr="00262491" w:rsidRDefault="00262491" w:rsidP="00262491">
            <w:pPr>
              <w:rPr>
                <w:rFonts w:ascii="Calibri" w:hAnsi="Calibri"/>
              </w:rPr>
            </w:pPr>
            <w:r w:rsidRPr="00262491">
              <w:rPr>
                <w:rFonts w:ascii="Calibri" w:hAnsi="Calibri"/>
              </w:rPr>
              <w:t>Vepředu má / je….</w:t>
            </w:r>
          </w:p>
          <w:p w:rsidR="00262491" w:rsidRPr="00262491" w:rsidRDefault="00262491" w:rsidP="00262491">
            <w:pPr>
              <w:rPr>
                <w:rFonts w:ascii="Calibri" w:hAnsi="Calibri"/>
              </w:rPr>
            </w:pPr>
            <w:r w:rsidRPr="00262491">
              <w:rPr>
                <w:rFonts w:ascii="Calibri" w:hAnsi="Calibri"/>
              </w:rPr>
              <w:t>Vzadu má / je ….</w:t>
            </w:r>
          </w:p>
          <w:p w:rsidR="00262491" w:rsidRPr="00262491" w:rsidRDefault="00262491" w:rsidP="00262491">
            <w:pPr>
              <w:rPr>
                <w:rFonts w:ascii="Calibri" w:hAnsi="Calibri"/>
              </w:rPr>
            </w:pPr>
            <w:r w:rsidRPr="00262491">
              <w:rPr>
                <w:rFonts w:ascii="Calibri" w:hAnsi="Calibri"/>
              </w:rPr>
              <w:t>Uprostřed má / je …</w:t>
            </w:r>
          </w:p>
          <w:p w:rsidR="00262491" w:rsidRPr="00262491" w:rsidRDefault="00262491" w:rsidP="00262491">
            <w:pPr>
              <w:rPr>
                <w:rFonts w:ascii="Calibri" w:hAnsi="Calibri"/>
              </w:rPr>
            </w:pPr>
            <w:r w:rsidRPr="00262491">
              <w:rPr>
                <w:rFonts w:ascii="Calibri" w:hAnsi="Calibri"/>
              </w:rPr>
              <w:t>Vlevo/vpravo je…</w:t>
            </w:r>
          </w:p>
        </w:tc>
        <w:tc>
          <w:tcPr>
            <w:tcW w:w="3782" w:type="dxa"/>
          </w:tcPr>
          <w:p w:rsidR="00262491" w:rsidRPr="00262491" w:rsidRDefault="00262491" w:rsidP="00262491">
            <w:pPr>
              <w:rPr>
                <w:rFonts w:ascii="Calibri" w:hAnsi="Calibri"/>
              </w:rPr>
            </w:pPr>
            <w:r w:rsidRPr="00262491">
              <w:rPr>
                <w:rFonts w:ascii="Calibri" w:hAnsi="Calibri"/>
              </w:rPr>
              <w:t>Žák popíše obrázek, aby ostatní porovnali se svým obrázkem a hledali dvojici</w:t>
            </w:r>
          </w:p>
        </w:tc>
        <w:tc>
          <w:tcPr>
            <w:tcW w:w="2021" w:type="dxa"/>
          </w:tcPr>
          <w:p w:rsidR="00262491" w:rsidRPr="00262491" w:rsidRDefault="00262491" w:rsidP="00262491">
            <w:pPr>
              <w:rPr>
                <w:rFonts w:ascii="Calibri" w:hAnsi="Calibri"/>
              </w:rPr>
            </w:pPr>
            <w:r w:rsidRPr="00262491">
              <w:rPr>
                <w:rFonts w:ascii="Calibri" w:hAnsi="Calibri"/>
              </w:rPr>
              <w:t>v první aktivitě s obrázky</w:t>
            </w:r>
          </w:p>
        </w:tc>
      </w:tr>
      <w:tr w:rsidR="00262491" w:rsidRPr="00262491" w:rsidTr="006A2A25">
        <w:trPr>
          <w:trHeight w:val="1274"/>
        </w:trPr>
        <w:tc>
          <w:tcPr>
            <w:tcW w:w="3125" w:type="dxa"/>
          </w:tcPr>
          <w:p w:rsidR="00262491" w:rsidRPr="00262491" w:rsidRDefault="00262491" w:rsidP="00262491">
            <w:pPr>
              <w:rPr>
                <w:rFonts w:ascii="Calibri" w:hAnsi="Calibri"/>
              </w:rPr>
            </w:pPr>
            <w:r w:rsidRPr="00262491">
              <w:rPr>
                <w:rFonts w:ascii="Calibri" w:hAnsi="Calibri"/>
              </w:rPr>
              <w:t>Hrady / Katedrály mají …</w:t>
            </w:r>
          </w:p>
          <w:p w:rsidR="00262491" w:rsidRPr="00262491" w:rsidRDefault="00262491" w:rsidP="00262491">
            <w:pPr>
              <w:rPr>
                <w:rFonts w:ascii="Calibri" w:hAnsi="Calibri"/>
              </w:rPr>
            </w:pPr>
            <w:r w:rsidRPr="00262491">
              <w:rPr>
                <w:rFonts w:ascii="Calibri" w:hAnsi="Calibri"/>
              </w:rPr>
              <w:t>Typickým znakem hradu / katedrály je….</w:t>
            </w:r>
          </w:p>
        </w:tc>
        <w:tc>
          <w:tcPr>
            <w:tcW w:w="3782" w:type="dxa"/>
          </w:tcPr>
          <w:p w:rsidR="00262491" w:rsidRPr="00262491" w:rsidRDefault="00262491" w:rsidP="00262491">
            <w:pPr>
              <w:rPr>
                <w:rFonts w:ascii="Calibri" w:hAnsi="Calibri"/>
              </w:rPr>
            </w:pPr>
            <w:r w:rsidRPr="00262491">
              <w:rPr>
                <w:rFonts w:ascii="Calibri" w:hAnsi="Calibri"/>
              </w:rPr>
              <w:t>Žáci hledají společné znaky staveb, které mají ve skupině,</w:t>
            </w:r>
          </w:p>
          <w:p w:rsidR="00262491" w:rsidRPr="00262491" w:rsidRDefault="00262491" w:rsidP="00262491">
            <w:pPr>
              <w:rPr>
                <w:rFonts w:ascii="Calibri" w:hAnsi="Calibri"/>
              </w:rPr>
            </w:pPr>
            <w:r w:rsidRPr="00262491">
              <w:rPr>
                <w:rFonts w:ascii="Calibri" w:hAnsi="Calibri"/>
              </w:rPr>
              <w:t xml:space="preserve">pak předávají informaci ve dvojici </w:t>
            </w:r>
          </w:p>
        </w:tc>
        <w:tc>
          <w:tcPr>
            <w:tcW w:w="2021" w:type="dxa"/>
          </w:tcPr>
          <w:p w:rsidR="00262491" w:rsidRPr="00262491" w:rsidRDefault="00262491" w:rsidP="00262491">
            <w:pPr>
              <w:rPr>
                <w:rFonts w:ascii="Calibri" w:hAnsi="Calibri"/>
              </w:rPr>
            </w:pPr>
            <w:r w:rsidRPr="00262491">
              <w:rPr>
                <w:rFonts w:ascii="Calibri" w:hAnsi="Calibri"/>
              </w:rPr>
              <w:t>při zobecňování a pojmenovávání staveb</w:t>
            </w:r>
          </w:p>
        </w:tc>
      </w:tr>
    </w:tbl>
    <w:p w:rsidR="00262491" w:rsidRPr="00262491" w:rsidRDefault="00262491" w:rsidP="00262491">
      <w:pPr>
        <w:ind w:left="360"/>
        <w:contextualSpacing/>
        <w:rPr>
          <w:rFonts w:ascii="Calibri" w:hAnsi="Calibri"/>
          <w:highlight w:val="yellow"/>
        </w:rPr>
      </w:pPr>
    </w:p>
    <w:p w:rsidR="00262491" w:rsidRPr="00262491" w:rsidRDefault="00262491" w:rsidP="00262491">
      <w:pPr>
        <w:ind w:left="360"/>
        <w:contextualSpacing/>
        <w:rPr>
          <w:rFonts w:ascii="Calibri" w:hAnsi="Calibri"/>
        </w:rPr>
      </w:pPr>
    </w:p>
    <w:p w:rsidR="00262491" w:rsidRPr="00262491" w:rsidRDefault="00262491" w:rsidP="00262491">
      <w:pPr>
        <w:numPr>
          <w:ilvl w:val="0"/>
          <w:numId w:val="6"/>
        </w:numPr>
        <w:spacing w:after="200" w:line="276" w:lineRule="auto"/>
        <w:contextualSpacing/>
        <w:rPr>
          <w:rFonts w:ascii="Calibri" w:hAnsi="Calibri"/>
        </w:rPr>
      </w:pPr>
      <w:r w:rsidRPr="00262491">
        <w:rPr>
          <w:rFonts w:ascii="Calibri" w:hAnsi="Calibri"/>
        </w:rPr>
        <w:t>Slovní zásoba: hrad, katedrála, kopec, město, oblouk, věž, palác, brána, hradba, most, zřícenina, střecha, okno, sloup, kulatý, hranatý, lomený, dlouhý, vysoký</w:t>
      </w:r>
    </w:p>
    <w:p w:rsidR="00262491" w:rsidRPr="00262491" w:rsidRDefault="00262491" w:rsidP="00262491">
      <w:pPr>
        <w:contextualSpacing/>
        <w:rPr>
          <w:rFonts w:ascii="Calibri" w:hAnsi="Calibri"/>
        </w:rPr>
      </w:pPr>
    </w:p>
    <w:p w:rsidR="00262491" w:rsidRPr="00262491" w:rsidRDefault="00262491" w:rsidP="00262491">
      <w:pPr>
        <w:spacing w:after="200" w:line="276" w:lineRule="auto"/>
        <w:rPr>
          <w:rFonts w:ascii="Calibri" w:hAnsi="Calibri"/>
          <w:b/>
        </w:rPr>
      </w:pPr>
    </w:p>
    <w:p w:rsidR="00262491" w:rsidRPr="00262491" w:rsidRDefault="00262491" w:rsidP="00262491">
      <w:pPr>
        <w:spacing w:line="276" w:lineRule="auto"/>
        <w:rPr>
          <w:rFonts w:ascii="Calibri" w:hAnsi="Calibri"/>
          <w:b/>
          <w:u w:val="single"/>
        </w:rPr>
      </w:pPr>
      <w:r w:rsidRPr="00262491">
        <w:rPr>
          <w:rFonts w:ascii="Calibri" w:hAnsi="Calibri"/>
          <w:b/>
          <w:u w:val="single"/>
        </w:rPr>
        <w:t>Podrobný popis aktivit, které cíleně rozvíjí jazyková vyjádření:</w:t>
      </w:r>
    </w:p>
    <w:p w:rsidR="00262491" w:rsidRPr="00262491" w:rsidRDefault="00262491" w:rsidP="00262491">
      <w:pPr>
        <w:spacing w:line="276" w:lineRule="auto"/>
        <w:rPr>
          <w:rFonts w:asciiTheme="minorHAnsi" w:eastAsiaTheme="minorHAnsi" w:hAnsiTheme="minorHAnsi" w:cstheme="minorBidi"/>
          <w:b/>
          <w:lang w:eastAsia="en-US"/>
        </w:rPr>
      </w:pPr>
    </w:p>
    <w:p w:rsidR="00262491" w:rsidRPr="00262491" w:rsidRDefault="00262491" w:rsidP="00262491">
      <w:pPr>
        <w:spacing w:line="276" w:lineRule="auto"/>
        <w:rPr>
          <w:rFonts w:asciiTheme="minorHAnsi" w:eastAsiaTheme="minorHAnsi" w:hAnsiTheme="minorHAnsi" w:cstheme="minorBidi"/>
          <w:b/>
          <w:lang w:eastAsia="en-US"/>
        </w:rPr>
      </w:pPr>
      <w:r w:rsidRPr="00262491">
        <w:rPr>
          <w:rFonts w:asciiTheme="minorHAnsi" w:eastAsiaTheme="minorHAnsi" w:hAnsiTheme="minorHAnsi" w:cstheme="minorBidi"/>
          <w:b/>
          <w:lang w:eastAsia="en-US"/>
        </w:rPr>
        <w:t>1. Popis obrázků:</w:t>
      </w:r>
    </w:p>
    <w:p w:rsidR="00262491" w:rsidRPr="00262491" w:rsidRDefault="00262491" w:rsidP="00262491">
      <w:pPr>
        <w:spacing w:line="276" w:lineRule="auto"/>
        <w:rPr>
          <w:rFonts w:asciiTheme="minorHAnsi" w:eastAsiaTheme="minorHAnsi" w:hAnsiTheme="minorHAnsi" w:cstheme="minorBidi"/>
          <w:lang w:eastAsia="en-US"/>
        </w:rPr>
      </w:pPr>
      <w:r w:rsidRPr="00262491">
        <w:rPr>
          <w:rFonts w:asciiTheme="minorHAnsi" w:eastAsiaTheme="minorHAnsi" w:hAnsiTheme="minorHAnsi" w:cstheme="minorBidi"/>
          <w:lang w:eastAsia="en-US"/>
        </w:rPr>
        <w:t xml:space="preserve">Žáci jsou rozděleni do 4 skupin po 5-6 (podle počtu dětí a použitých obrázků). Dvě skupiny dostanou obrázky hradů a dvě skupiny katedrály. V každé skupině musí být dva obrázky shodné (tzn. jeden hrad nebo katedrála bude ve skupině dvakrát). Každý ze skupiny dostane jeden obrázek, který nikomu neukáže. Připraví si popis svého obrázku. Žák začátečník může dostat obrázek s popiskem, aby měl popis snadnější. Učitel demonstruje popis obrázku na jednom příkladu a zapíše použitelné fráze na tabuli (inspirace je v tabulce výše). </w:t>
      </w:r>
    </w:p>
    <w:p w:rsidR="00262491" w:rsidRPr="00262491" w:rsidRDefault="00262491" w:rsidP="00262491">
      <w:pPr>
        <w:spacing w:line="276" w:lineRule="auto"/>
        <w:rPr>
          <w:rFonts w:asciiTheme="minorHAnsi" w:eastAsiaTheme="minorHAnsi" w:hAnsiTheme="minorHAnsi" w:cstheme="minorBidi"/>
          <w:lang w:eastAsia="en-US"/>
        </w:rPr>
      </w:pPr>
      <w:r w:rsidRPr="00262491">
        <w:rPr>
          <w:rFonts w:asciiTheme="minorHAnsi" w:eastAsiaTheme="minorHAnsi" w:hAnsiTheme="minorHAnsi" w:cstheme="minorBidi"/>
          <w:lang w:eastAsia="en-US"/>
        </w:rPr>
        <w:t xml:space="preserve">Žáci si navzájem popíší své obrázky. Úkolem skupiny je rozhodnout na základě popisu jednotlivých obrázků (aniž by si je navzájem ukázali), které dva obrázky jsou stejné. </w:t>
      </w:r>
    </w:p>
    <w:p w:rsidR="00262491" w:rsidRPr="00262491" w:rsidRDefault="00262491" w:rsidP="00262491">
      <w:pPr>
        <w:spacing w:line="276" w:lineRule="auto"/>
        <w:rPr>
          <w:rFonts w:asciiTheme="minorHAnsi" w:eastAsiaTheme="minorHAnsi" w:hAnsiTheme="minorHAnsi" w:cstheme="minorBidi"/>
          <w:lang w:eastAsia="en-US"/>
        </w:rPr>
      </w:pPr>
    </w:p>
    <w:p w:rsidR="00262491" w:rsidRPr="00262491" w:rsidRDefault="00262491" w:rsidP="00262491">
      <w:pPr>
        <w:spacing w:line="276" w:lineRule="auto"/>
        <w:rPr>
          <w:rFonts w:asciiTheme="minorHAnsi" w:eastAsiaTheme="minorHAnsi" w:hAnsiTheme="minorHAnsi" w:cstheme="minorBidi"/>
          <w:b/>
          <w:lang w:eastAsia="en-US"/>
        </w:rPr>
      </w:pPr>
      <w:r w:rsidRPr="00262491">
        <w:rPr>
          <w:rFonts w:asciiTheme="minorHAnsi" w:eastAsiaTheme="minorHAnsi" w:hAnsiTheme="minorHAnsi" w:cstheme="minorBidi"/>
          <w:b/>
          <w:lang w:eastAsia="en-US"/>
        </w:rPr>
        <w:t>2. Hledání a prezentace typických znaků:</w:t>
      </w:r>
    </w:p>
    <w:p w:rsidR="00262491" w:rsidRPr="00262491" w:rsidRDefault="00262491" w:rsidP="00262491">
      <w:pPr>
        <w:spacing w:line="276" w:lineRule="auto"/>
        <w:rPr>
          <w:rFonts w:asciiTheme="minorHAnsi" w:eastAsiaTheme="minorHAnsi" w:hAnsiTheme="minorHAnsi" w:cstheme="minorBidi"/>
          <w:lang w:eastAsia="en-US"/>
        </w:rPr>
      </w:pPr>
      <w:r w:rsidRPr="00262491">
        <w:rPr>
          <w:rFonts w:asciiTheme="minorHAnsi" w:eastAsiaTheme="minorHAnsi" w:hAnsiTheme="minorHAnsi" w:cstheme="minorBidi"/>
          <w:lang w:eastAsia="en-US"/>
        </w:rPr>
        <w:t xml:space="preserve">Každá skupina hledá typické znaky hradů nebo katedrál. Poté, co se všechny skupiny na nich shodnou, sednou si žáci po dvojicích, kdy v každé dvojici je jeden ze skupiny hradů a druhý ze skupiny s katedrálou. Navzájem si prezentují typické znaky obou staveb. Společně pak doplní </w:t>
      </w:r>
      <w:proofErr w:type="spellStart"/>
      <w:r w:rsidRPr="00262491">
        <w:rPr>
          <w:rFonts w:asciiTheme="minorHAnsi" w:eastAsiaTheme="minorHAnsi" w:hAnsiTheme="minorHAnsi" w:cstheme="minorBidi"/>
          <w:lang w:eastAsia="en-US"/>
        </w:rPr>
        <w:t>cv</w:t>
      </w:r>
      <w:proofErr w:type="spellEnd"/>
      <w:r w:rsidRPr="00262491">
        <w:rPr>
          <w:rFonts w:asciiTheme="minorHAnsi" w:eastAsiaTheme="minorHAnsi" w:hAnsiTheme="minorHAnsi" w:cstheme="minorBidi"/>
          <w:lang w:eastAsia="en-US"/>
        </w:rPr>
        <w:t>. 2 z pracovního listu.</w:t>
      </w:r>
    </w:p>
    <w:p w:rsidR="00262491" w:rsidRPr="00262491" w:rsidRDefault="00262491" w:rsidP="00262491">
      <w:pPr>
        <w:spacing w:line="276" w:lineRule="auto"/>
        <w:rPr>
          <w:rFonts w:asciiTheme="minorHAnsi" w:eastAsiaTheme="minorHAnsi" w:hAnsiTheme="minorHAnsi" w:cstheme="minorBidi"/>
          <w:lang w:eastAsia="en-US"/>
        </w:rPr>
      </w:pPr>
    </w:p>
    <w:p w:rsidR="00262491" w:rsidRPr="00262491" w:rsidRDefault="00262491" w:rsidP="00262491">
      <w:pPr>
        <w:autoSpaceDE w:val="0"/>
        <w:autoSpaceDN w:val="0"/>
        <w:adjustRightInd w:val="0"/>
        <w:spacing w:line="276" w:lineRule="auto"/>
        <w:rPr>
          <w:rFonts w:asciiTheme="minorHAnsi" w:eastAsiaTheme="minorHAnsi" w:hAnsiTheme="minorHAnsi" w:cstheme="minorBidi"/>
          <w:b/>
          <w:lang w:eastAsia="en-US"/>
        </w:rPr>
      </w:pPr>
      <w:r w:rsidRPr="00262491">
        <w:rPr>
          <w:rFonts w:asciiTheme="minorHAnsi" w:eastAsiaTheme="minorHAnsi" w:hAnsiTheme="minorHAnsi" w:cstheme="minorBidi"/>
          <w:b/>
          <w:lang w:eastAsia="en-US"/>
        </w:rPr>
        <w:t>3. Tvorba ilustrace:</w:t>
      </w:r>
    </w:p>
    <w:p w:rsidR="00262491" w:rsidRPr="00262491" w:rsidRDefault="00262491" w:rsidP="00262491">
      <w:pPr>
        <w:autoSpaceDE w:val="0"/>
        <w:autoSpaceDN w:val="0"/>
        <w:adjustRightInd w:val="0"/>
        <w:spacing w:line="276" w:lineRule="auto"/>
        <w:rPr>
          <w:rFonts w:asciiTheme="minorHAnsi" w:eastAsiaTheme="minorHAnsi" w:hAnsiTheme="minorHAnsi" w:cstheme="minorBidi"/>
          <w:sz w:val="22"/>
          <w:szCs w:val="22"/>
          <w:lang w:eastAsia="en-US"/>
        </w:rPr>
      </w:pPr>
      <w:r w:rsidRPr="00262491">
        <w:rPr>
          <w:rFonts w:asciiTheme="minorHAnsi" w:eastAsiaTheme="minorHAnsi" w:hAnsiTheme="minorHAnsi" w:cstheme="minorBidi"/>
          <w:lang w:eastAsia="en-US"/>
        </w:rPr>
        <w:t xml:space="preserve">Žáci vytvoří skupiny, do nichž bude začleněn i žák s OMJ a vytvoří na arch papíru ilustraci zobrazující gotické město s hradem a katedrálou (k dispozici by měli dostat např. internet pro vyhledání podoby </w:t>
      </w:r>
      <w:proofErr w:type="spellStart"/>
      <w:r w:rsidRPr="00262491">
        <w:rPr>
          <w:rFonts w:asciiTheme="minorHAnsi" w:eastAsiaTheme="minorHAnsi" w:hAnsiTheme="minorHAnsi" w:cstheme="minorBidi"/>
          <w:lang w:eastAsia="en-US"/>
        </w:rPr>
        <w:t>got</w:t>
      </w:r>
      <w:proofErr w:type="spellEnd"/>
      <w:r w:rsidRPr="00262491">
        <w:rPr>
          <w:rFonts w:asciiTheme="minorHAnsi" w:eastAsiaTheme="minorHAnsi" w:hAnsiTheme="minorHAnsi" w:cstheme="minorBidi"/>
          <w:lang w:eastAsia="en-US"/>
        </w:rPr>
        <w:t xml:space="preserve">. města nebo např. encyklopedii). Následně ilustraci „zalidní“ – to </w:t>
      </w:r>
      <w:proofErr w:type="gramStart"/>
      <w:r w:rsidRPr="00262491">
        <w:rPr>
          <w:rFonts w:asciiTheme="minorHAnsi" w:eastAsiaTheme="minorHAnsi" w:hAnsiTheme="minorHAnsi" w:cstheme="minorBidi"/>
          <w:lang w:eastAsia="en-US"/>
        </w:rPr>
        <w:t>znamená</w:t>
      </w:r>
      <w:proofErr w:type="gramEnd"/>
      <w:r w:rsidRPr="00262491">
        <w:rPr>
          <w:rFonts w:asciiTheme="minorHAnsi" w:eastAsiaTheme="minorHAnsi" w:hAnsiTheme="minorHAnsi" w:cstheme="minorBidi"/>
          <w:lang w:eastAsia="en-US"/>
        </w:rPr>
        <w:t xml:space="preserve"> na základě informací z dříve probrané látky </w:t>
      </w:r>
      <w:proofErr w:type="gramStart"/>
      <w:r w:rsidRPr="00262491">
        <w:rPr>
          <w:rFonts w:asciiTheme="minorHAnsi" w:eastAsiaTheme="minorHAnsi" w:hAnsiTheme="minorHAnsi" w:cstheme="minorBidi"/>
          <w:lang w:eastAsia="en-US"/>
        </w:rPr>
        <w:t>dokreslí</w:t>
      </w:r>
      <w:proofErr w:type="gramEnd"/>
      <w:r w:rsidRPr="00262491">
        <w:rPr>
          <w:rFonts w:asciiTheme="minorHAnsi" w:eastAsiaTheme="minorHAnsi" w:hAnsiTheme="minorHAnsi" w:cstheme="minorBidi"/>
          <w:lang w:eastAsia="en-US"/>
        </w:rPr>
        <w:t xml:space="preserve"> např. panovníka, rolníky, řemeslníky, kněze, mnichy, výběrce daní apod. Žák s OMJ se podílí na vlastní tvorbě ilustrace, jeho hlavním úkolem je ale doplňování popisků k jednotlivým částem ilustrace. Skupiny si pak navzájem prezentují svá díla, každý žák ve skupině řekne min. jednu větu o ilustraci (včetně žáka s OMJ) – např. co kdo dělá, kde je atd. </w:t>
      </w:r>
    </w:p>
    <w:p w:rsidR="002432F3" w:rsidRDefault="002432F3" w:rsidP="002432F3">
      <w:pPr>
        <w:spacing w:line="360" w:lineRule="auto"/>
        <w:rPr>
          <w:b/>
          <w:u w:val="single"/>
        </w:rPr>
      </w:pPr>
    </w:p>
    <w:p w:rsidR="002432F3" w:rsidRDefault="002432F3" w:rsidP="002432F3">
      <w:pPr>
        <w:spacing w:line="360" w:lineRule="auto"/>
        <w:rPr>
          <w:b/>
          <w:u w:val="single"/>
        </w:rPr>
      </w:pPr>
    </w:p>
    <w:p w:rsidR="002432F3" w:rsidRDefault="002432F3" w:rsidP="002432F3">
      <w:pPr>
        <w:spacing w:line="360" w:lineRule="auto"/>
        <w:rPr>
          <w:b/>
          <w:u w:val="single"/>
        </w:rPr>
      </w:pPr>
    </w:p>
    <w:p w:rsidR="002432F3" w:rsidRDefault="002432F3" w:rsidP="002432F3">
      <w:pPr>
        <w:spacing w:line="360" w:lineRule="auto"/>
        <w:rPr>
          <w:b/>
          <w:u w:val="single"/>
        </w:rPr>
      </w:pPr>
    </w:p>
    <w:p w:rsidR="002432F3" w:rsidRDefault="002432F3" w:rsidP="002432F3">
      <w:pPr>
        <w:spacing w:line="360" w:lineRule="auto"/>
        <w:rPr>
          <w:b/>
          <w:u w:val="single"/>
        </w:rPr>
      </w:pPr>
    </w:p>
    <w:p w:rsidR="002432F3" w:rsidRDefault="002432F3" w:rsidP="002432F3">
      <w:pPr>
        <w:spacing w:line="360" w:lineRule="auto"/>
        <w:rPr>
          <w:b/>
          <w:u w:val="single"/>
        </w:rPr>
      </w:pPr>
    </w:p>
    <w:p w:rsidR="0052024C" w:rsidRDefault="0052024C" w:rsidP="002432F3">
      <w:pPr>
        <w:jc w:val="center"/>
        <w:rPr>
          <w:b/>
          <w:u w:val="single"/>
        </w:rPr>
      </w:pPr>
      <w:r>
        <w:rPr>
          <w:b/>
          <w:u w:val="single"/>
        </w:rPr>
        <w:lastRenderedPageBreak/>
        <w:t>Gotika</w:t>
      </w:r>
    </w:p>
    <w:p w:rsidR="0052024C" w:rsidRDefault="0052024C" w:rsidP="00D97EE6">
      <w:pPr>
        <w:jc w:val="both"/>
      </w:pPr>
    </w:p>
    <w:p w:rsidR="0052024C" w:rsidRDefault="00410951" w:rsidP="00D97EE6">
      <w:pPr>
        <w:numPr>
          <w:ilvl w:val="0"/>
          <w:numId w:val="2"/>
        </w:numPr>
        <w:jc w:val="both"/>
      </w:pPr>
      <w:r>
        <w:rPr>
          <w:noProof/>
        </w:rPr>
        <w:drawing>
          <wp:anchor distT="0" distB="0" distL="114300" distR="114300" simplePos="0" relativeHeight="251619328" behindDoc="1" locked="0" layoutInCell="1" allowOverlap="1">
            <wp:simplePos x="0" y="0"/>
            <wp:positionH relativeFrom="column">
              <wp:posOffset>4800600</wp:posOffset>
            </wp:positionH>
            <wp:positionV relativeFrom="paragraph">
              <wp:posOffset>274320</wp:posOffset>
            </wp:positionV>
            <wp:extent cx="1170940" cy="1485900"/>
            <wp:effectExtent l="19050" t="0" r="0" b="0"/>
            <wp:wrapTight wrapText="bothSides">
              <wp:wrapPolygon edited="0">
                <wp:start x="-351" y="0"/>
                <wp:lineTo x="-351" y="21323"/>
                <wp:lineTo x="21436" y="21323"/>
                <wp:lineTo x="21436" y="0"/>
                <wp:lineTo x="-351" y="0"/>
              </wp:wrapPolygon>
            </wp:wrapTight>
            <wp:docPr id="13"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srcRect/>
                    <a:stretch>
                      <a:fillRect/>
                    </a:stretch>
                  </pic:blipFill>
                  <pic:spPr bwMode="auto">
                    <a:xfrm>
                      <a:off x="0" y="0"/>
                      <a:ext cx="1170940" cy="1485900"/>
                    </a:xfrm>
                    <a:prstGeom prst="rect">
                      <a:avLst/>
                    </a:prstGeom>
                    <a:noFill/>
                    <a:ln w="9525">
                      <a:noFill/>
                      <a:miter lim="800000"/>
                      <a:headEnd/>
                      <a:tailEnd/>
                    </a:ln>
                  </pic:spPr>
                </pic:pic>
              </a:graphicData>
            </a:graphic>
          </wp:anchor>
        </w:drawing>
      </w:r>
      <w:r w:rsidR="0052024C" w:rsidRPr="00A316F1">
        <w:t xml:space="preserve">Okolo poloviny 12. století </w:t>
      </w:r>
      <w:r w:rsidR="0052024C" w:rsidRPr="00A316F1">
        <w:rPr>
          <w:b/>
          <w:bCs/>
        </w:rPr>
        <w:t>ve Francii vznikl gotický sloh</w:t>
      </w:r>
      <w:r w:rsidR="0052024C" w:rsidRPr="00A316F1">
        <w:t>.</w:t>
      </w:r>
      <w:r w:rsidR="0052024C">
        <w:t xml:space="preserve"> </w:t>
      </w:r>
      <w:r w:rsidR="0052024C" w:rsidRPr="00A316F1">
        <w:t xml:space="preserve">Velice rychle se rozšířil po celé Evropě a </w:t>
      </w:r>
      <w:r w:rsidR="0052024C" w:rsidRPr="00A316F1">
        <w:rPr>
          <w:b/>
          <w:bCs/>
        </w:rPr>
        <w:t>do Čech se dostala gotika ve 2.</w:t>
      </w:r>
      <w:r w:rsidR="0052024C">
        <w:rPr>
          <w:b/>
          <w:bCs/>
        </w:rPr>
        <w:t xml:space="preserve"> </w:t>
      </w:r>
      <w:r w:rsidR="0052024C" w:rsidRPr="00A316F1">
        <w:rPr>
          <w:b/>
          <w:bCs/>
        </w:rPr>
        <w:t>polovině 13. století</w:t>
      </w:r>
      <w:r w:rsidR="0052024C" w:rsidRPr="00A316F1">
        <w:t xml:space="preserve"> (to znamená v době vlády Václava I. a Přemysla Otakara II.).</w:t>
      </w:r>
      <w:r w:rsidR="0052024C">
        <w:t xml:space="preserve"> </w:t>
      </w:r>
    </w:p>
    <w:p w:rsidR="0052024C" w:rsidRPr="00A316F1" w:rsidRDefault="0052024C" w:rsidP="00D97EE6">
      <w:pPr>
        <w:numPr>
          <w:ilvl w:val="0"/>
          <w:numId w:val="2"/>
        </w:numPr>
        <w:jc w:val="both"/>
      </w:pPr>
      <w:r w:rsidRPr="00A316F1">
        <w:t xml:space="preserve">Typickým znakem gotiky je </w:t>
      </w:r>
      <w:r w:rsidRPr="00A316F1">
        <w:rPr>
          <w:b/>
          <w:bCs/>
        </w:rPr>
        <w:t>lomený oblouk</w:t>
      </w:r>
      <w:r w:rsidRPr="00A316F1">
        <w:t xml:space="preserve"> (v</w:t>
      </w:r>
      <w:r>
        <w:t xml:space="preserve"> </w:t>
      </w:r>
      <w:r w:rsidRPr="00A316F1">
        <w:t xml:space="preserve">podstatě jde o zkřížení dvou půlkulatých oblouků), který umožňoval stavět </w:t>
      </w:r>
      <w:r w:rsidRPr="00A316F1">
        <w:rPr>
          <w:b/>
          <w:bCs/>
        </w:rPr>
        <w:t>vyšší stavby a tenčí zdi</w:t>
      </w:r>
      <w:r w:rsidRPr="00A316F1">
        <w:t>.</w:t>
      </w:r>
      <w:r>
        <w:t xml:space="preserve"> </w:t>
      </w:r>
      <w:r w:rsidRPr="00A316F1">
        <w:t>Lomený oblouk umožňoval stavět veliká okna (zdobená barevnými skly).</w:t>
      </w:r>
    </w:p>
    <w:p w:rsidR="0052024C" w:rsidRPr="00A316F1" w:rsidRDefault="006A2A25" w:rsidP="00D97EE6">
      <w:pPr>
        <w:numPr>
          <w:ilvl w:val="0"/>
          <w:numId w:val="2"/>
        </w:numPr>
        <w:jc w:val="both"/>
        <w:rPr>
          <w:b/>
          <w:bCs/>
        </w:rPr>
      </w:pPr>
      <w:r>
        <w:rPr>
          <w:noProof/>
        </w:rPr>
        <w:drawing>
          <wp:anchor distT="0" distB="0" distL="114300" distR="114300" simplePos="0" relativeHeight="251617280" behindDoc="1" locked="0" layoutInCell="1" allowOverlap="1">
            <wp:simplePos x="0" y="0"/>
            <wp:positionH relativeFrom="column">
              <wp:posOffset>5163185</wp:posOffset>
            </wp:positionH>
            <wp:positionV relativeFrom="paragraph">
              <wp:posOffset>759460</wp:posOffset>
            </wp:positionV>
            <wp:extent cx="547370" cy="1600200"/>
            <wp:effectExtent l="19050" t="0" r="5080" b="0"/>
            <wp:wrapTight wrapText="bothSides">
              <wp:wrapPolygon edited="0">
                <wp:start x="-752" y="0"/>
                <wp:lineTo x="-752" y="21343"/>
                <wp:lineTo x="21800" y="21343"/>
                <wp:lineTo x="21800" y="0"/>
                <wp:lineTo x="-752" y="0"/>
              </wp:wrapPolygon>
            </wp:wrapTight>
            <wp:docPr id="6" name="obrázek 3" descr="gotik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otika2"/>
                    <pic:cNvPicPr>
                      <a:picLocks noChangeAspect="1" noChangeArrowheads="1"/>
                    </pic:cNvPicPr>
                  </pic:nvPicPr>
                  <pic:blipFill>
                    <a:blip r:embed="rId8" cstate="print"/>
                    <a:srcRect/>
                    <a:stretch>
                      <a:fillRect/>
                    </a:stretch>
                  </pic:blipFill>
                  <pic:spPr bwMode="auto">
                    <a:xfrm>
                      <a:off x="0" y="0"/>
                      <a:ext cx="547370" cy="1600200"/>
                    </a:xfrm>
                    <a:prstGeom prst="rect">
                      <a:avLst/>
                    </a:prstGeom>
                    <a:noFill/>
                    <a:ln w="9525">
                      <a:noFill/>
                      <a:miter lim="800000"/>
                      <a:headEnd/>
                      <a:tailEnd/>
                    </a:ln>
                    <a:effectLst/>
                  </pic:spPr>
                </pic:pic>
              </a:graphicData>
            </a:graphic>
          </wp:anchor>
        </w:drawing>
      </w:r>
      <w:r w:rsidR="001F7DF7" w:rsidRPr="001F7DF7">
        <w:rPr>
          <w:noProof/>
        </w:rPr>
        <w:pict>
          <v:line id="_x0000_s1030" style="position:absolute;left:0;text-align:left;z-index:251620352;mso-position-horizontal-relative:text;mso-position-vertical-relative:text" from="423pt,33pt" to="423pt,51pt">
            <v:stroke endarrow="block"/>
          </v:line>
        </w:pict>
      </w:r>
      <w:r w:rsidR="0052024C" w:rsidRPr="00A316F1">
        <w:t xml:space="preserve">Typickou stavbou nového slohu byla </w:t>
      </w:r>
      <w:r w:rsidR="0052024C" w:rsidRPr="00A316F1">
        <w:rPr>
          <w:b/>
          <w:bCs/>
        </w:rPr>
        <w:t>katedrála (= chrám postavený tam, kde sídlil arcibiskup)</w:t>
      </w:r>
      <w:r w:rsidR="0052024C" w:rsidRPr="00A316F1">
        <w:t>.</w:t>
      </w:r>
      <w:r w:rsidR="0052024C">
        <w:t xml:space="preserve"> </w:t>
      </w:r>
      <w:r w:rsidR="0052024C" w:rsidRPr="00A316F1">
        <w:t xml:space="preserve">Katedrála se vyznačuje opěrnými pilíři, fiálami, chrliči a množstvím apsid. </w:t>
      </w:r>
      <w:r w:rsidR="0052024C" w:rsidRPr="00A316F1">
        <w:rPr>
          <w:b/>
          <w:bCs/>
        </w:rPr>
        <w:t xml:space="preserve"> </w:t>
      </w:r>
      <w:r w:rsidR="0052024C" w:rsidRPr="00A316F1">
        <w:rPr>
          <w:bCs/>
        </w:rPr>
        <w:t xml:space="preserve">Opěrný systém pomáhal přenášet váhu stavby ven </w:t>
      </w:r>
      <w:r w:rsidR="0052024C" w:rsidRPr="00A316F1">
        <w:rPr>
          <w:rFonts w:ascii="Wingdings 3" w:hAnsi="Wingdings 3"/>
          <w:bCs/>
        </w:rPr>
        <w:t></w:t>
      </w:r>
      <w:r w:rsidR="0052024C" w:rsidRPr="00A316F1">
        <w:rPr>
          <w:bCs/>
        </w:rPr>
        <w:t xml:space="preserve"> mohly se stavět vyšší stavby</w:t>
      </w:r>
      <w:r w:rsidR="0052024C">
        <w:rPr>
          <w:bCs/>
        </w:rPr>
        <w:t>.</w:t>
      </w:r>
      <w:r w:rsidR="0052024C" w:rsidRPr="00A316F1">
        <w:t xml:space="preserve"> Gotická katedrála nebyla pro člověka jen místem modlitby, ale sloužila jako obrázková kniha – </w:t>
      </w:r>
      <w:r w:rsidR="0052024C" w:rsidRPr="00A316F1">
        <w:rPr>
          <w:b/>
          <w:bCs/>
        </w:rPr>
        <w:t>sochy a malby v katedrále poučovaly lidi (kteří často neuměli číst) o životě svatých a příbězích z bible.</w:t>
      </w:r>
    </w:p>
    <w:p w:rsidR="0052024C" w:rsidRDefault="006A2A25" w:rsidP="00D97EE6">
      <w:pPr>
        <w:numPr>
          <w:ilvl w:val="0"/>
          <w:numId w:val="2"/>
        </w:numPr>
        <w:jc w:val="both"/>
      </w:pPr>
      <w:r>
        <w:rPr>
          <w:noProof/>
        </w:rPr>
        <w:drawing>
          <wp:anchor distT="0" distB="0" distL="114300" distR="114300" simplePos="0" relativeHeight="251618304" behindDoc="1" locked="0" layoutInCell="1" allowOverlap="1">
            <wp:simplePos x="0" y="0"/>
            <wp:positionH relativeFrom="column">
              <wp:posOffset>2167255</wp:posOffset>
            </wp:positionH>
            <wp:positionV relativeFrom="paragraph">
              <wp:posOffset>104140</wp:posOffset>
            </wp:positionV>
            <wp:extent cx="2971800" cy="1819275"/>
            <wp:effectExtent l="19050" t="0" r="0" b="0"/>
            <wp:wrapTight wrapText="bothSides">
              <wp:wrapPolygon edited="0">
                <wp:start x="-138" y="0"/>
                <wp:lineTo x="-138" y="21487"/>
                <wp:lineTo x="21600" y="21487"/>
                <wp:lineTo x="21600" y="0"/>
                <wp:lineTo x="-138" y="0"/>
              </wp:wrapPolygon>
            </wp:wrapTight>
            <wp:docPr id="12" name="obrázek 4" descr="gotik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otika7"/>
                    <pic:cNvPicPr>
                      <a:picLocks noChangeAspect="1" noChangeArrowheads="1"/>
                    </pic:cNvPicPr>
                  </pic:nvPicPr>
                  <pic:blipFill>
                    <a:blip r:embed="rId9" cstate="print"/>
                    <a:srcRect/>
                    <a:stretch>
                      <a:fillRect/>
                    </a:stretch>
                  </pic:blipFill>
                  <pic:spPr bwMode="auto">
                    <a:xfrm>
                      <a:off x="0" y="0"/>
                      <a:ext cx="2971800" cy="1819275"/>
                    </a:xfrm>
                    <a:prstGeom prst="rect">
                      <a:avLst/>
                    </a:prstGeom>
                    <a:noFill/>
                    <a:ln w="9525">
                      <a:noFill/>
                      <a:miter lim="800000"/>
                      <a:headEnd/>
                      <a:tailEnd/>
                    </a:ln>
                    <a:effectLst/>
                  </pic:spPr>
                </pic:pic>
              </a:graphicData>
            </a:graphic>
          </wp:anchor>
        </w:drawing>
      </w:r>
      <w:r w:rsidR="0052024C" w:rsidRPr="00A316F1">
        <w:t xml:space="preserve">Dalším typickým rysem gotiky je </w:t>
      </w:r>
      <w:r w:rsidR="0052024C" w:rsidRPr="00A316F1">
        <w:rPr>
          <w:b/>
          <w:bCs/>
        </w:rPr>
        <w:t>křížová (žebrová) klenba</w:t>
      </w:r>
      <w:r w:rsidR="0052024C" w:rsidRPr="00A316F1">
        <w:t xml:space="preserve"> – jednotlivá žebra mají podobu lomených oblouků</w:t>
      </w:r>
      <w:r w:rsidR="0052024C">
        <w:t xml:space="preserve">. </w:t>
      </w:r>
      <w:r w:rsidR="0052024C" w:rsidRPr="00A316F1">
        <w:t xml:space="preserve">Využití křížové klenby umožňuje stavět </w:t>
      </w:r>
      <w:r w:rsidR="0052024C" w:rsidRPr="00A316F1">
        <w:rPr>
          <w:b/>
          <w:bCs/>
        </w:rPr>
        <w:t>vysoké místnosti s velikými okny</w:t>
      </w:r>
      <w:r w:rsidR="0052024C" w:rsidRPr="00A316F1">
        <w:t>.</w:t>
      </w:r>
    </w:p>
    <w:p w:rsidR="0052024C" w:rsidRDefault="0052024C" w:rsidP="00D97EE6">
      <w:pPr>
        <w:ind w:left="360"/>
        <w:jc w:val="both"/>
      </w:pPr>
    </w:p>
    <w:p w:rsidR="0052024C" w:rsidRDefault="0052024C" w:rsidP="00D97EE6">
      <w:pPr>
        <w:ind w:left="360"/>
        <w:jc w:val="both"/>
      </w:pPr>
    </w:p>
    <w:p w:rsidR="0052024C" w:rsidRPr="00992451" w:rsidRDefault="0052024C" w:rsidP="00D97EE6">
      <w:pPr>
        <w:numPr>
          <w:ilvl w:val="0"/>
          <w:numId w:val="2"/>
        </w:numPr>
        <w:jc w:val="both"/>
        <w:rPr>
          <w:b/>
        </w:rPr>
      </w:pPr>
      <w:r w:rsidRPr="00992451">
        <w:rPr>
          <w:b/>
        </w:rPr>
        <w:t>Gotické katedrály</w:t>
      </w:r>
    </w:p>
    <w:p w:rsidR="0052024C" w:rsidRPr="00A316F1" w:rsidRDefault="00410951" w:rsidP="00D97EE6">
      <w:pPr>
        <w:ind w:left="708"/>
        <w:jc w:val="both"/>
      </w:pPr>
      <w:r>
        <w:rPr>
          <w:noProof/>
        </w:rPr>
        <w:drawing>
          <wp:anchor distT="0" distB="0" distL="114300" distR="114300" simplePos="0" relativeHeight="251621376" behindDoc="1" locked="0" layoutInCell="1" allowOverlap="1">
            <wp:simplePos x="0" y="0"/>
            <wp:positionH relativeFrom="column">
              <wp:posOffset>474345</wp:posOffset>
            </wp:positionH>
            <wp:positionV relativeFrom="paragraph">
              <wp:posOffset>175895</wp:posOffset>
            </wp:positionV>
            <wp:extent cx="2269490" cy="3025140"/>
            <wp:effectExtent l="19050" t="0" r="0" b="0"/>
            <wp:wrapTight wrapText="bothSides">
              <wp:wrapPolygon edited="0">
                <wp:start x="-181" y="0"/>
                <wp:lineTo x="-181" y="21491"/>
                <wp:lineTo x="21576" y="21491"/>
                <wp:lineTo x="21576" y="0"/>
                <wp:lineTo x="-181" y="0"/>
              </wp:wrapPolygon>
            </wp:wrapTight>
            <wp:docPr id="7" name="obrázek 7" descr="P8100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8100229"/>
                    <pic:cNvPicPr>
                      <a:picLocks noChangeAspect="1" noChangeArrowheads="1"/>
                    </pic:cNvPicPr>
                  </pic:nvPicPr>
                  <pic:blipFill>
                    <a:blip r:embed="rId10" cstate="print"/>
                    <a:srcRect/>
                    <a:stretch>
                      <a:fillRect/>
                    </a:stretch>
                  </pic:blipFill>
                  <pic:spPr bwMode="auto">
                    <a:xfrm>
                      <a:off x="0" y="0"/>
                      <a:ext cx="2269490" cy="3025140"/>
                    </a:xfrm>
                    <a:prstGeom prst="rect">
                      <a:avLst/>
                    </a:prstGeom>
                    <a:noFill/>
                    <a:ln w="9525">
                      <a:noFill/>
                      <a:miter lim="800000"/>
                      <a:headEnd/>
                      <a:tailEnd/>
                    </a:ln>
                    <a:effectLst/>
                  </pic:spPr>
                </pic:pic>
              </a:graphicData>
            </a:graphic>
          </wp:anchor>
        </w:drawing>
      </w:r>
      <w:proofErr w:type="spellStart"/>
      <w:r w:rsidR="0052024C">
        <w:t>Notre</w:t>
      </w:r>
      <w:proofErr w:type="spellEnd"/>
      <w:r w:rsidR="0052024C">
        <w:t xml:space="preserve"> </w:t>
      </w:r>
      <w:proofErr w:type="spellStart"/>
      <w:r w:rsidR="0052024C">
        <w:t>Dame</w:t>
      </w:r>
      <w:proofErr w:type="spellEnd"/>
      <w:r w:rsidR="0052024C">
        <w:t xml:space="preserve"> v Paříži (Francie)</w:t>
      </w:r>
      <w:r w:rsidR="0052024C">
        <w:tab/>
      </w:r>
      <w:r w:rsidR="0052024C">
        <w:tab/>
      </w:r>
      <w:r w:rsidR="0052024C">
        <w:tab/>
        <w:t>Katedrála v Remeši (Francie)</w:t>
      </w:r>
    </w:p>
    <w:p w:rsidR="0052024C" w:rsidRPr="00A316F1" w:rsidRDefault="00410951" w:rsidP="00D97EE6">
      <w:pPr>
        <w:ind w:left="360"/>
        <w:jc w:val="both"/>
      </w:pPr>
      <w:r>
        <w:rPr>
          <w:noProof/>
        </w:rPr>
        <w:drawing>
          <wp:anchor distT="0" distB="0" distL="114300" distR="114300" simplePos="0" relativeHeight="251622400" behindDoc="1" locked="0" layoutInCell="1" allowOverlap="1">
            <wp:simplePos x="0" y="0"/>
            <wp:positionH relativeFrom="column">
              <wp:posOffset>3617595</wp:posOffset>
            </wp:positionH>
            <wp:positionV relativeFrom="paragraph">
              <wp:posOffset>114935</wp:posOffset>
            </wp:positionV>
            <wp:extent cx="2183765" cy="2910840"/>
            <wp:effectExtent l="19050" t="0" r="6985" b="0"/>
            <wp:wrapTight wrapText="bothSides">
              <wp:wrapPolygon edited="0">
                <wp:start x="-188" y="0"/>
                <wp:lineTo x="-188" y="21487"/>
                <wp:lineTo x="21669" y="21487"/>
                <wp:lineTo x="21669" y="0"/>
                <wp:lineTo x="-188" y="0"/>
              </wp:wrapPolygon>
            </wp:wrapTight>
            <wp:docPr id="8" name="obrázek 8" descr="PA180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A180290"/>
                    <pic:cNvPicPr>
                      <a:picLocks noChangeAspect="1" noChangeArrowheads="1"/>
                    </pic:cNvPicPr>
                  </pic:nvPicPr>
                  <pic:blipFill>
                    <a:blip r:embed="rId11" cstate="print"/>
                    <a:srcRect/>
                    <a:stretch>
                      <a:fillRect/>
                    </a:stretch>
                  </pic:blipFill>
                  <pic:spPr bwMode="auto">
                    <a:xfrm>
                      <a:off x="0" y="0"/>
                      <a:ext cx="2183765" cy="2910840"/>
                    </a:xfrm>
                    <a:prstGeom prst="rect">
                      <a:avLst/>
                    </a:prstGeom>
                    <a:noFill/>
                    <a:ln w="9525">
                      <a:noFill/>
                      <a:miter lim="800000"/>
                      <a:headEnd/>
                      <a:tailEnd/>
                    </a:ln>
                    <a:effectLst/>
                  </pic:spPr>
                </pic:pic>
              </a:graphicData>
            </a:graphic>
          </wp:anchor>
        </w:drawing>
      </w:r>
    </w:p>
    <w:p w:rsidR="0052024C" w:rsidRPr="00A316F1" w:rsidRDefault="0052024C" w:rsidP="00D97EE6">
      <w:pPr>
        <w:ind w:left="360"/>
        <w:jc w:val="both"/>
      </w:pPr>
    </w:p>
    <w:p w:rsidR="0052024C" w:rsidRPr="00A316F1" w:rsidRDefault="0052024C" w:rsidP="00D97EE6">
      <w:pPr>
        <w:ind w:left="360"/>
        <w:jc w:val="both"/>
      </w:pPr>
    </w:p>
    <w:p w:rsidR="0052024C" w:rsidRDefault="0052024C" w:rsidP="00D97EE6">
      <w:pPr>
        <w:jc w:val="both"/>
      </w:pPr>
    </w:p>
    <w:p w:rsidR="0052024C" w:rsidRPr="00A316F1" w:rsidRDefault="0052024C" w:rsidP="00D97EE6">
      <w:pPr>
        <w:jc w:val="both"/>
      </w:pPr>
    </w:p>
    <w:p w:rsidR="0052024C" w:rsidRDefault="0052024C" w:rsidP="00D97EE6">
      <w:pPr>
        <w:jc w:val="both"/>
      </w:pPr>
    </w:p>
    <w:p w:rsidR="0052024C" w:rsidRDefault="0052024C" w:rsidP="00D97EE6">
      <w:pPr>
        <w:jc w:val="both"/>
      </w:pPr>
    </w:p>
    <w:p w:rsidR="0052024C" w:rsidRDefault="0052024C" w:rsidP="00D97EE6">
      <w:pPr>
        <w:jc w:val="both"/>
      </w:pPr>
    </w:p>
    <w:p w:rsidR="0052024C" w:rsidRDefault="0052024C" w:rsidP="00D97EE6">
      <w:pPr>
        <w:jc w:val="both"/>
      </w:pPr>
    </w:p>
    <w:p w:rsidR="0052024C" w:rsidRDefault="0052024C" w:rsidP="00D97EE6">
      <w:pPr>
        <w:jc w:val="both"/>
      </w:pPr>
    </w:p>
    <w:p w:rsidR="0052024C" w:rsidRDefault="0052024C" w:rsidP="00D97EE6">
      <w:pPr>
        <w:jc w:val="both"/>
      </w:pPr>
    </w:p>
    <w:p w:rsidR="0052024C" w:rsidRDefault="0052024C" w:rsidP="00D97EE6">
      <w:pPr>
        <w:jc w:val="both"/>
      </w:pPr>
    </w:p>
    <w:p w:rsidR="0052024C" w:rsidRDefault="0052024C" w:rsidP="00D97EE6">
      <w:pPr>
        <w:jc w:val="both"/>
      </w:pPr>
    </w:p>
    <w:p w:rsidR="0052024C" w:rsidRDefault="0052024C" w:rsidP="00D97EE6">
      <w:pPr>
        <w:jc w:val="both"/>
      </w:pPr>
    </w:p>
    <w:p w:rsidR="0052024C" w:rsidRDefault="0052024C" w:rsidP="00D97EE6">
      <w:pPr>
        <w:jc w:val="both"/>
      </w:pPr>
    </w:p>
    <w:p w:rsidR="0052024C" w:rsidRDefault="0052024C" w:rsidP="00D97EE6">
      <w:pPr>
        <w:jc w:val="both"/>
      </w:pPr>
    </w:p>
    <w:p w:rsidR="0052024C" w:rsidRDefault="0052024C" w:rsidP="00D97EE6">
      <w:pPr>
        <w:jc w:val="both"/>
      </w:pPr>
    </w:p>
    <w:p w:rsidR="006A2A25" w:rsidRDefault="006A2A25" w:rsidP="006A2A25">
      <w:pPr>
        <w:jc w:val="center"/>
        <w:rPr>
          <w:sz w:val="20"/>
          <w:szCs w:val="20"/>
        </w:rPr>
      </w:pPr>
    </w:p>
    <w:p w:rsidR="0052024C" w:rsidRDefault="0052024C" w:rsidP="006A2A25">
      <w:pPr>
        <w:jc w:val="center"/>
        <w:rPr>
          <w:sz w:val="20"/>
          <w:szCs w:val="20"/>
        </w:rPr>
      </w:pPr>
      <w:r>
        <w:rPr>
          <w:sz w:val="20"/>
          <w:szCs w:val="20"/>
        </w:rPr>
        <w:t xml:space="preserve">(Foto: </w:t>
      </w:r>
      <w:proofErr w:type="gramStart"/>
      <w:r>
        <w:rPr>
          <w:sz w:val="20"/>
          <w:szCs w:val="20"/>
        </w:rPr>
        <w:t>autor)</w:t>
      </w:r>
      <w:r>
        <w:rPr>
          <w:sz w:val="20"/>
          <w:szCs w:val="20"/>
        </w:rPr>
        <w:tab/>
      </w:r>
      <w:r>
        <w:rPr>
          <w:sz w:val="20"/>
          <w:szCs w:val="20"/>
        </w:rPr>
        <w:tab/>
      </w:r>
      <w:r>
        <w:rPr>
          <w:sz w:val="20"/>
          <w:szCs w:val="20"/>
        </w:rPr>
        <w:tab/>
      </w:r>
      <w:r>
        <w:rPr>
          <w:sz w:val="20"/>
          <w:szCs w:val="20"/>
        </w:rPr>
        <w:tab/>
      </w:r>
      <w:r>
        <w:rPr>
          <w:sz w:val="20"/>
          <w:szCs w:val="20"/>
        </w:rPr>
        <w:tab/>
      </w:r>
      <w:r>
        <w:rPr>
          <w:sz w:val="20"/>
          <w:szCs w:val="20"/>
        </w:rPr>
        <w:tab/>
        <w:t>(Foto</w:t>
      </w:r>
      <w:proofErr w:type="gramEnd"/>
      <w:r>
        <w:rPr>
          <w:sz w:val="20"/>
          <w:szCs w:val="20"/>
        </w:rPr>
        <w:t>: autor)</w:t>
      </w:r>
    </w:p>
    <w:p w:rsidR="0052024C" w:rsidRDefault="0052024C" w:rsidP="00D97EE6">
      <w:pPr>
        <w:jc w:val="both"/>
        <w:rPr>
          <w:sz w:val="20"/>
          <w:szCs w:val="20"/>
        </w:rPr>
      </w:pPr>
    </w:p>
    <w:p w:rsidR="0052024C" w:rsidRPr="002D48C4" w:rsidRDefault="0052024C" w:rsidP="00D97EE6">
      <w:pPr>
        <w:numPr>
          <w:ilvl w:val="0"/>
          <w:numId w:val="3"/>
        </w:numPr>
        <w:jc w:val="both"/>
      </w:pPr>
      <w:r w:rsidRPr="002D48C4">
        <w:rPr>
          <w:b/>
          <w:bCs/>
        </w:rPr>
        <w:lastRenderedPageBreak/>
        <w:t>Gotika je také obdobím rozvoje hradů</w:t>
      </w:r>
      <w:r w:rsidRPr="002D48C4">
        <w:t xml:space="preserve"> – většina hradů nejen v Čechách pochází z tohoto období.</w:t>
      </w:r>
    </w:p>
    <w:p w:rsidR="0052024C" w:rsidRPr="002D48C4" w:rsidRDefault="0052024C" w:rsidP="00D97EE6">
      <w:pPr>
        <w:numPr>
          <w:ilvl w:val="0"/>
          <w:numId w:val="3"/>
        </w:numPr>
        <w:jc w:val="both"/>
      </w:pPr>
      <w:r w:rsidRPr="002D48C4">
        <w:t>Poslední Přemyslovci budovali hrady na mnoha místech království proto, aby posílili svoji moc v zemi. Královské hrady proto obývali vojáci, jejichž úkolem bylo zajistit bezpečnost v kraji.</w:t>
      </w:r>
      <w:r>
        <w:t xml:space="preserve"> </w:t>
      </w:r>
      <w:r w:rsidRPr="002D48C4">
        <w:t xml:space="preserve">Krále případně šlechtického majitele hradu zastupoval </w:t>
      </w:r>
      <w:r w:rsidRPr="002D48C4">
        <w:rPr>
          <w:b/>
          <w:bCs/>
        </w:rPr>
        <w:t>purkrabí – správce hradu.</w:t>
      </w:r>
    </w:p>
    <w:p w:rsidR="0052024C" w:rsidRPr="002D48C4" w:rsidRDefault="0052024C" w:rsidP="00D97EE6">
      <w:pPr>
        <w:numPr>
          <w:ilvl w:val="0"/>
          <w:numId w:val="3"/>
        </w:numPr>
        <w:jc w:val="both"/>
      </w:pPr>
      <w:r w:rsidRPr="002D48C4">
        <w:t xml:space="preserve">Na rozdíl od hradů románských byly gotické hrady již </w:t>
      </w:r>
      <w:r w:rsidRPr="002D48C4">
        <w:rPr>
          <w:b/>
          <w:bCs/>
        </w:rPr>
        <w:t>celé z kamene, opatřené vysokými věžemi a budované na vyvýšených a hůře přístupných místech</w:t>
      </w:r>
      <w:r w:rsidRPr="002D48C4">
        <w:t>.</w:t>
      </w:r>
    </w:p>
    <w:p w:rsidR="0052024C" w:rsidRPr="002D48C4" w:rsidRDefault="001F7DF7" w:rsidP="00D97EE6">
      <w:pPr>
        <w:ind w:left="360"/>
        <w:jc w:val="both"/>
      </w:pPr>
      <w:r>
        <w:rPr>
          <w:noProof/>
        </w:rPr>
        <w:pict>
          <v:shapetype id="_x0000_t202" coordsize="21600,21600" o:spt="202" path="m,l,21600r21600,l21600,xe">
            <v:stroke joinstyle="miter"/>
            <v:path gradientshapeok="t" o:connecttype="rect"/>
          </v:shapetype>
          <v:shape id="_x0000_s1049" type="#_x0000_t202" style="position:absolute;left:0;text-align:left;margin-left:225pt;margin-top:6.6pt;width:3in;height:36pt;z-index:251639808">
            <v:textbox style="mso-next-textbox:#_x0000_s1049">
              <w:txbxContent>
                <w:p w:rsidR="006A2A25" w:rsidRPr="00AD4CAC" w:rsidRDefault="006A2A25">
                  <w:pPr>
                    <w:rPr>
                      <w:sz w:val="20"/>
                      <w:szCs w:val="20"/>
                    </w:rPr>
                  </w:pPr>
                  <w:r>
                    <w:t xml:space="preserve">Podoba gotického hradu </w:t>
                  </w:r>
                  <w:r>
                    <w:rPr>
                      <w:sz w:val="20"/>
                      <w:szCs w:val="20"/>
                    </w:rPr>
                    <w:t xml:space="preserve">(Převzato z: Turner, R. </w:t>
                  </w:r>
                  <w:proofErr w:type="spellStart"/>
                  <w:r>
                    <w:rPr>
                      <w:i/>
                      <w:sz w:val="20"/>
                      <w:szCs w:val="20"/>
                    </w:rPr>
                    <w:t>Chepstow</w:t>
                  </w:r>
                  <w:proofErr w:type="spellEnd"/>
                  <w:r>
                    <w:rPr>
                      <w:i/>
                      <w:sz w:val="20"/>
                      <w:szCs w:val="20"/>
                    </w:rPr>
                    <w:t xml:space="preserve"> </w:t>
                  </w:r>
                  <w:proofErr w:type="spellStart"/>
                  <w:r>
                    <w:rPr>
                      <w:i/>
                      <w:sz w:val="20"/>
                      <w:szCs w:val="20"/>
                    </w:rPr>
                    <w:t>Castle</w:t>
                  </w:r>
                  <w:proofErr w:type="spellEnd"/>
                  <w:r>
                    <w:rPr>
                      <w:sz w:val="20"/>
                      <w:szCs w:val="20"/>
                    </w:rPr>
                    <w:t xml:space="preserve">. </w:t>
                  </w:r>
                  <w:proofErr w:type="spellStart"/>
                  <w:r>
                    <w:rPr>
                      <w:sz w:val="20"/>
                      <w:szCs w:val="20"/>
                    </w:rPr>
                    <w:t>Cardiff</w:t>
                  </w:r>
                  <w:proofErr w:type="spellEnd"/>
                  <w:r>
                    <w:rPr>
                      <w:sz w:val="20"/>
                      <w:szCs w:val="20"/>
                    </w:rPr>
                    <w:t>: CADW, 2002</w:t>
                  </w:r>
                </w:p>
              </w:txbxContent>
            </v:textbox>
          </v:shape>
        </w:pict>
      </w:r>
      <w:r>
        <w:rPr>
          <w:noProof/>
        </w:rPr>
        <w:pict>
          <v:line id="_x0000_s1037" style="position:absolute;left:0;text-align:left;flip:x y;z-index:251627520" from="351pt,96.6pt" to="477pt,186.6pt" strokeweight="1pt"/>
        </w:pict>
      </w:r>
      <w:r>
        <w:rPr>
          <w:noProof/>
        </w:rPr>
        <w:pict>
          <v:line id="_x0000_s1036" style="position:absolute;left:0;text-align:left;flip:y;z-index:251626496" from="297pt,105.45pt" to="342pt,186.6pt" strokeweight="1pt"/>
        </w:pict>
      </w:r>
      <w:r>
        <w:rPr>
          <w:noProof/>
        </w:rPr>
        <w:pict>
          <v:line id="_x0000_s1040" style="position:absolute;left:0;text-align:left;z-index:251630592" from="135pt,24.6pt" to="234pt,105.6pt" strokeweight="1pt"/>
        </w:pict>
      </w:r>
      <w:r>
        <w:rPr>
          <w:noProof/>
        </w:rPr>
        <w:pict>
          <v:line id="_x0000_s1041" style="position:absolute;left:0;text-align:left;flip:x y;z-index:251631616" from="135pt,69.6pt" to="234pt,105.6pt" strokeweight="1pt"/>
        </w:pict>
      </w:r>
      <w:r w:rsidR="00410951">
        <w:rPr>
          <w:noProof/>
        </w:rPr>
        <w:drawing>
          <wp:anchor distT="0" distB="0" distL="114300" distR="114300" simplePos="0" relativeHeight="251616256" behindDoc="1" locked="0" layoutInCell="1" allowOverlap="1">
            <wp:simplePos x="0" y="0"/>
            <wp:positionH relativeFrom="column">
              <wp:posOffset>1485900</wp:posOffset>
            </wp:positionH>
            <wp:positionV relativeFrom="paragraph">
              <wp:posOffset>312420</wp:posOffset>
            </wp:positionV>
            <wp:extent cx="4572000" cy="2592070"/>
            <wp:effectExtent l="19050" t="0" r="0" b="0"/>
            <wp:wrapTight wrapText="bothSides">
              <wp:wrapPolygon edited="0">
                <wp:start x="-90" y="0"/>
                <wp:lineTo x="-90" y="21431"/>
                <wp:lineTo x="21600" y="21431"/>
                <wp:lineTo x="21600" y="0"/>
                <wp:lineTo x="-90" y="0"/>
              </wp:wrapPolygon>
            </wp:wrapTight>
            <wp:docPr id="5" name="obrázek 2" descr="gotika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otika16"/>
                    <pic:cNvPicPr>
                      <a:picLocks noChangeAspect="1" noChangeArrowheads="1"/>
                    </pic:cNvPicPr>
                  </pic:nvPicPr>
                  <pic:blipFill>
                    <a:blip r:embed="rId12" cstate="print"/>
                    <a:srcRect/>
                    <a:stretch>
                      <a:fillRect/>
                    </a:stretch>
                  </pic:blipFill>
                  <pic:spPr bwMode="auto">
                    <a:xfrm>
                      <a:off x="0" y="0"/>
                      <a:ext cx="4572000" cy="2592070"/>
                    </a:xfrm>
                    <a:prstGeom prst="rect">
                      <a:avLst/>
                    </a:prstGeom>
                    <a:noFill/>
                    <a:ln w="9525">
                      <a:noFill/>
                      <a:miter lim="800000"/>
                      <a:headEnd/>
                      <a:tailEnd/>
                    </a:ln>
                    <a:effectLst/>
                  </pic:spPr>
                </pic:pic>
              </a:graphicData>
            </a:graphic>
          </wp:anchor>
        </w:drawing>
      </w:r>
      <w:r w:rsidR="0052024C">
        <w:rPr>
          <w:b/>
          <w:bCs/>
        </w:rPr>
        <w:t xml:space="preserve"> </w:t>
      </w:r>
    </w:p>
    <w:p w:rsidR="0052024C" w:rsidRDefault="001F7DF7" w:rsidP="00D97EE6">
      <w:pPr>
        <w:ind w:left="360"/>
      </w:pPr>
      <w:r>
        <w:rPr>
          <w:noProof/>
        </w:rPr>
        <w:pict>
          <v:shape id="_x0000_s1044" type="#_x0000_t202" style="position:absolute;left:0;text-align:left;margin-left:157.55pt;margin-top:-2.8pt;width:189pt;height:27pt;z-index:251634688">
            <v:textbox style="mso-next-textbox:#_x0000_s1044">
              <w:txbxContent>
                <w:p w:rsidR="006A2A25" w:rsidRDefault="006A2A25">
                  <w:r>
                    <w:t>Královský palác s rytířským sálem</w:t>
                  </w:r>
                </w:p>
              </w:txbxContent>
            </v:textbox>
          </v:shape>
        </w:pict>
      </w:r>
      <w:r>
        <w:rPr>
          <w:noProof/>
        </w:rPr>
        <w:pict>
          <v:shape id="_x0000_s1045" type="#_x0000_t202" style="position:absolute;left:0;text-align:left;margin-left:31.55pt;margin-top:-11.8pt;width:90pt;height:27pt;z-index:251635712">
            <v:textbox style="mso-next-textbox:#_x0000_s1045">
              <w:txbxContent>
                <w:p w:rsidR="006A2A25" w:rsidRDefault="006A2A25">
                  <w:r>
                    <w:t>Vstupní brána</w:t>
                  </w:r>
                </w:p>
              </w:txbxContent>
            </v:textbox>
          </v:shape>
        </w:pict>
      </w:r>
      <w:r>
        <w:rPr>
          <w:noProof/>
        </w:rPr>
        <w:pict>
          <v:shape id="_x0000_s1046" type="#_x0000_t202" style="position:absolute;left:0;text-align:left;margin-left:-148.45pt;margin-top:-182.8pt;width:135pt;height:27pt;z-index:251636736">
            <v:textbox style="mso-next-textbox:#_x0000_s1046">
              <w:txbxContent>
                <w:p w:rsidR="006A2A25" w:rsidRDefault="006A2A25">
                  <w:r>
                    <w:t>Ochranná a obytná věž</w:t>
                  </w:r>
                </w:p>
              </w:txbxContent>
            </v:textbox>
          </v:shape>
        </w:pict>
      </w:r>
      <w:r w:rsidR="00410951">
        <w:rPr>
          <w:noProof/>
        </w:rPr>
        <w:drawing>
          <wp:anchor distT="0" distB="0" distL="114300" distR="114300" simplePos="0" relativeHeight="251633664" behindDoc="1" locked="0" layoutInCell="1" allowOverlap="1">
            <wp:simplePos x="0" y="0"/>
            <wp:positionH relativeFrom="column">
              <wp:posOffset>-342900</wp:posOffset>
            </wp:positionH>
            <wp:positionV relativeFrom="paragraph">
              <wp:posOffset>3108960</wp:posOffset>
            </wp:positionV>
            <wp:extent cx="1885315" cy="2514600"/>
            <wp:effectExtent l="19050" t="0" r="635" b="0"/>
            <wp:wrapTight wrapText="bothSides">
              <wp:wrapPolygon edited="0">
                <wp:start x="-218" y="0"/>
                <wp:lineTo x="-218" y="21436"/>
                <wp:lineTo x="21607" y="21436"/>
                <wp:lineTo x="21607" y="0"/>
                <wp:lineTo x="-218" y="0"/>
              </wp:wrapPolygon>
            </wp:wrapTight>
            <wp:docPr id="19" name="obrázek 19" descr="PA010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A010170"/>
                    <pic:cNvPicPr>
                      <a:picLocks noChangeAspect="1" noChangeArrowheads="1"/>
                    </pic:cNvPicPr>
                  </pic:nvPicPr>
                  <pic:blipFill>
                    <a:blip r:embed="rId13" cstate="print"/>
                    <a:srcRect/>
                    <a:stretch>
                      <a:fillRect/>
                    </a:stretch>
                  </pic:blipFill>
                  <pic:spPr bwMode="auto">
                    <a:xfrm>
                      <a:off x="0" y="0"/>
                      <a:ext cx="1885315" cy="2514600"/>
                    </a:xfrm>
                    <a:prstGeom prst="rect">
                      <a:avLst/>
                    </a:prstGeom>
                    <a:noFill/>
                    <a:ln w="9525">
                      <a:noFill/>
                      <a:miter lim="800000"/>
                      <a:headEnd/>
                      <a:tailEnd/>
                    </a:ln>
                    <a:effectLst/>
                  </pic:spPr>
                </pic:pic>
              </a:graphicData>
            </a:graphic>
          </wp:anchor>
        </w:drawing>
      </w:r>
      <w:r w:rsidR="00410951">
        <w:rPr>
          <w:noProof/>
        </w:rPr>
        <w:drawing>
          <wp:anchor distT="0" distB="0" distL="114300" distR="114300" simplePos="0" relativeHeight="251623424" behindDoc="1" locked="0" layoutInCell="1" allowOverlap="1">
            <wp:simplePos x="0" y="0"/>
            <wp:positionH relativeFrom="column">
              <wp:posOffset>3818890</wp:posOffset>
            </wp:positionH>
            <wp:positionV relativeFrom="paragraph">
              <wp:posOffset>2194560</wp:posOffset>
            </wp:positionV>
            <wp:extent cx="2204720" cy="2857500"/>
            <wp:effectExtent l="38100" t="19050" r="24130" b="19050"/>
            <wp:wrapTight wrapText="bothSides">
              <wp:wrapPolygon edited="0">
                <wp:start x="-373" y="-144"/>
                <wp:lineTo x="-373" y="21744"/>
                <wp:lineTo x="21836" y="21744"/>
                <wp:lineTo x="21836" y="-144"/>
                <wp:lineTo x="-373" y="-144"/>
              </wp:wrapPolygon>
            </wp:wrapTight>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srcRect/>
                    <a:stretch>
                      <a:fillRect/>
                    </a:stretch>
                  </pic:blipFill>
                  <pic:spPr bwMode="auto">
                    <a:xfrm>
                      <a:off x="0" y="0"/>
                      <a:ext cx="2204720" cy="2857500"/>
                    </a:xfrm>
                    <a:prstGeom prst="rect">
                      <a:avLst/>
                    </a:prstGeom>
                    <a:noFill/>
                    <a:ln w="9525">
                      <a:solidFill>
                        <a:srgbClr val="000000"/>
                      </a:solidFill>
                      <a:miter lim="800000"/>
                      <a:headEnd/>
                      <a:tailEnd/>
                    </a:ln>
                  </pic:spPr>
                </pic:pic>
              </a:graphicData>
            </a:graphic>
          </wp:anchor>
        </w:drawing>
      </w:r>
      <w:r>
        <w:rPr>
          <w:noProof/>
        </w:rPr>
        <w:pict>
          <v:line id="_x0000_s1038" style="position:absolute;left:0;text-align:left;flip:x y;z-index:251628544;mso-position-horizontal-relative:text;mso-position-vertical-relative:text" from="207pt,-68.2pt" to="270pt,-31pt" strokeweight="1pt"/>
        </w:pict>
      </w:r>
      <w:r>
        <w:rPr>
          <w:noProof/>
        </w:rPr>
        <w:pict>
          <v:line id="_x0000_s1039" style="position:absolute;left:0;text-align:left;flip:y;z-index:251629568;mso-position-horizontal-relative:text;mso-position-vertical-relative:text" from="135pt,-68.2pt" to="171pt,-31pt" strokeweight="1pt"/>
        </w:pict>
      </w:r>
      <w:r w:rsidR="00410951">
        <w:rPr>
          <w:noProof/>
        </w:rPr>
        <w:drawing>
          <wp:anchor distT="0" distB="0" distL="114300" distR="114300" simplePos="0" relativeHeight="251624448" behindDoc="1" locked="0" layoutInCell="1" allowOverlap="1">
            <wp:simplePos x="0" y="0"/>
            <wp:positionH relativeFrom="column">
              <wp:posOffset>1696085</wp:posOffset>
            </wp:positionH>
            <wp:positionV relativeFrom="paragraph">
              <wp:posOffset>2705100</wp:posOffset>
            </wp:positionV>
            <wp:extent cx="1830070" cy="2232660"/>
            <wp:effectExtent l="38100" t="19050" r="17780" b="15240"/>
            <wp:wrapTight wrapText="bothSides">
              <wp:wrapPolygon edited="0">
                <wp:start x="-450" y="-184"/>
                <wp:lineTo x="-450" y="21747"/>
                <wp:lineTo x="21810" y="21747"/>
                <wp:lineTo x="21810" y="-184"/>
                <wp:lineTo x="-450" y="-184"/>
              </wp:wrapPolygon>
            </wp:wrapTight>
            <wp:docPr id="10" name="obrázek 10" descr="gotika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otika18"/>
                    <pic:cNvPicPr>
                      <a:picLocks noChangeAspect="1" noChangeArrowheads="1"/>
                    </pic:cNvPicPr>
                  </pic:nvPicPr>
                  <pic:blipFill>
                    <a:blip r:embed="rId15" cstate="print"/>
                    <a:srcRect/>
                    <a:stretch>
                      <a:fillRect/>
                    </a:stretch>
                  </pic:blipFill>
                  <pic:spPr bwMode="auto">
                    <a:xfrm>
                      <a:off x="0" y="0"/>
                      <a:ext cx="1830070" cy="2232660"/>
                    </a:xfrm>
                    <a:prstGeom prst="rect">
                      <a:avLst/>
                    </a:prstGeom>
                    <a:noFill/>
                    <a:ln w="9525">
                      <a:solidFill>
                        <a:srgbClr val="000000"/>
                      </a:solidFill>
                      <a:miter lim="800000"/>
                      <a:headEnd/>
                      <a:tailEnd/>
                    </a:ln>
                    <a:effectLst/>
                  </pic:spPr>
                </pic:pic>
              </a:graphicData>
            </a:graphic>
          </wp:anchor>
        </w:drawing>
      </w:r>
      <w:r w:rsidR="00410951">
        <w:rPr>
          <w:noProof/>
        </w:rPr>
        <w:drawing>
          <wp:anchor distT="0" distB="0" distL="114300" distR="114300" simplePos="0" relativeHeight="251625472" behindDoc="1" locked="0" layoutInCell="1" allowOverlap="1">
            <wp:simplePos x="0" y="0"/>
            <wp:positionH relativeFrom="column">
              <wp:posOffset>-457200</wp:posOffset>
            </wp:positionH>
            <wp:positionV relativeFrom="paragraph">
              <wp:posOffset>76200</wp:posOffset>
            </wp:positionV>
            <wp:extent cx="2148840" cy="2820035"/>
            <wp:effectExtent l="38100" t="19050" r="22860" b="18415"/>
            <wp:wrapTight wrapText="bothSides">
              <wp:wrapPolygon edited="0">
                <wp:start x="-383" y="-146"/>
                <wp:lineTo x="-383" y="21741"/>
                <wp:lineTo x="21830" y="21741"/>
                <wp:lineTo x="21830" y="-146"/>
                <wp:lineTo x="-383" y="-146"/>
              </wp:wrapPolygon>
            </wp:wrapTight>
            <wp:docPr id="11" name="obrázek 11" descr="gotika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otika17"/>
                    <pic:cNvPicPr>
                      <a:picLocks noChangeAspect="1" noChangeArrowheads="1"/>
                    </pic:cNvPicPr>
                  </pic:nvPicPr>
                  <pic:blipFill>
                    <a:blip r:embed="rId16" cstate="print"/>
                    <a:srcRect/>
                    <a:stretch>
                      <a:fillRect/>
                    </a:stretch>
                  </pic:blipFill>
                  <pic:spPr bwMode="auto">
                    <a:xfrm>
                      <a:off x="0" y="0"/>
                      <a:ext cx="2148840" cy="2820035"/>
                    </a:xfrm>
                    <a:prstGeom prst="rect">
                      <a:avLst/>
                    </a:prstGeom>
                    <a:noFill/>
                    <a:ln w="9525">
                      <a:solidFill>
                        <a:srgbClr val="000000"/>
                      </a:solidFill>
                      <a:miter lim="800000"/>
                      <a:headEnd/>
                      <a:tailEnd/>
                    </a:ln>
                    <a:effectLst/>
                  </pic:spPr>
                </pic:pic>
              </a:graphicData>
            </a:graphic>
          </wp:anchor>
        </w:drawing>
      </w:r>
    </w:p>
    <w:p w:rsidR="0052024C" w:rsidRDefault="0052024C" w:rsidP="00D97EE6">
      <w:pPr>
        <w:ind w:left="360"/>
      </w:pPr>
      <w:r>
        <w:tab/>
      </w:r>
      <w:r>
        <w:tab/>
      </w:r>
    </w:p>
    <w:p w:rsidR="0052024C" w:rsidRDefault="001F7DF7" w:rsidP="00D97EE6">
      <w:pPr>
        <w:ind w:left="372" w:firstLine="348"/>
      </w:pPr>
      <w:r>
        <w:rPr>
          <w:noProof/>
        </w:rPr>
        <w:pict>
          <v:shape id="_x0000_s1047" type="#_x0000_t202" style="position:absolute;left:0;text-align:left;margin-left:-139.45pt;margin-top:14.6pt;width:135pt;height:27pt;z-index:251637760">
            <v:textbox style="mso-next-textbox:#_x0000_s1047">
              <w:txbxContent>
                <w:p w:rsidR="006A2A25" w:rsidRPr="00405C15" w:rsidRDefault="006A2A25">
                  <w:pPr>
                    <w:rPr>
                      <w:sz w:val="20"/>
                      <w:szCs w:val="20"/>
                    </w:rPr>
                  </w:pPr>
                  <w:r>
                    <w:t xml:space="preserve">Hrad Zvíkov </w:t>
                  </w:r>
                  <w:r>
                    <w:rPr>
                      <w:sz w:val="20"/>
                      <w:szCs w:val="20"/>
                    </w:rPr>
                    <w:t>(Foto:autor)</w:t>
                  </w:r>
                </w:p>
              </w:txbxContent>
            </v:textbox>
          </v:shape>
        </w:pict>
      </w:r>
      <w:r w:rsidR="0052024C">
        <w:t xml:space="preserve">                                               </w:t>
      </w:r>
    </w:p>
    <w:p w:rsidR="0052024C" w:rsidRDefault="00410951" w:rsidP="00D97EE6">
      <w:pPr>
        <w:ind w:left="360"/>
      </w:pPr>
      <w:r>
        <w:rPr>
          <w:noProof/>
        </w:rPr>
        <w:drawing>
          <wp:anchor distT="0" distB="0" distL="114300" distR="114300" simplePos="0" relativeHeight="251632640" behindDoc="1" locked="0" layoutInCell="1" allowOverlap="1">
            <wp:simplePos x="0" y="0"/>
            <wp:positionH relativeFrom="column">
              <wp:posOffset>1886585</wp:posOffset>
            </wp:positionH>
            <wp:positionV relativeFrom="paragraph">
              <wp:posOffset>71120</wp:posOffset>
            </wp:positionV>
            <wp:extent cx="2400300" cy="1800860"/>
            <wp:effectExtent l="19050" t="0" r="0" b="0"/>
            <wp:wrapTight wrapText="bothSides">
              <wp:wrapPolygon edited="0">
                <wp:start x="-171" y="0"/>
                <wp:lineTo x="-171" y="21478"/>
                <wp:lineTo x="21600" y="21478"/>
                <wp:lineTo x="21600" y="0"/>
                <wp:lineTo x="-171" y="0"/>
              </wp:wrapPolygon>
            </wp:wrapTight>
            <wp:docPr id="18" name="obrázek 18" descr="křivoklá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křivoklát"/>
                    <pic:cNvPicPr>
                      <a:picLocks noChangeAspect="1" noChangeArrowheads="1"/>
                    </pic:cNvPicPr>
                  </pic:nvPicPr>
                  <pic:blipFill>
                    <a:blip r:embed="rId17" cstate="print"/>
                    <a:srcRect/>
                    <a:stretch>
                      <a:fillRect/>
                    </a:stretch>
                  </pic:blipFill>
                  <pic:spPr bwMode="auto">
                    <a:xfrm>
                      <a:off x="0" y="0"/>
                      <a:ext cx="2400300" cy="1800860"/>
                    </a:xfrm>
                    <a:prstGeom prst="rect">
                      <a:avLst/>
                    </a:prstGeom>
                    <a:noFill/>
                    <a:ln w="9525">
                      <a:noFill/>
                      <a:miter lim="800000"/>
                      <a:headEnd/>
                      <a:tailEnd/>
                    </a:ln>
                    <a:effectLst/>
                  </pic:spPr>
                </pic:pic>
              </a:graphicData>
            </a:graphic>
          </wp:anchor>
        </w:drawing>
      </w:r>
    </w:p>
    <w:p w:rsidR="0052024C" w:rsidRDefault="0052024C" w:rsidP="00D97EE6">
      <w:pPr>
        <w:ind w:left="360"/>
      </w:pPr>
    </w:p>
    <w:p w:rsidR="0052024C" w:rsidRDefault="0052024C" w:rsidP="00D97EE6">
      <w:pPr>
        <w:ind w:left="360"/>
        <w:rPr>
          <w:sz w:val="20"/>
          <w:szCs w:val="20"/>
        </w:rPr>
      </w:pPr>
    </w:p>
    <w:p w:rsidR="0052024C" w:rsidRPr="00405C15" w:rsidRDefault="0052024C" w:rsidP="00D97EE6">
      <w:pPr>
        <w:ind w:left="360"/>
        <w:rPr>
          <w:sz w:val="20"/>
          <w:szCs w:val="20"/>
        </w:rPr>
      </w:pPr>
    </w:p>
    <w:p w:rsidR="0052024C" w:rsidRPr="002D48C4" w:rsidRDefault="001F7DF7" w:rsidP="00D97EE6">
      <w:pPr>
        <w:numPr>
          <w:ilvl w:val="0"/>
          <w:numId w:val="3"/>
        </w:numPr>
      </w:pPr>
      <w:r w:rsidRPr="001F7DF7">
        <w:rPr>
          <w:noProof/>
          <w:sz w:val="20"/>
          <w:szCs w:val="20"/>
        </w:rPr>
        <w:pict>
          <v:shape id="_x0000_s1048" type="#_x0000_t202" style="position:absolute;left:0;text-align:left;margin-left:316.5pt;margin-top:81.25pt;width:2in;height:27pt;z-index:251638784">
            <v:textbox style="mso-next-textbox:#_x0000_s1048">
              <w:txbxContent>
                <w:p w:rsidR="006A2A25" w:rsidRPr="00405C15" w:rsidRDefault="006A2A25">
                  <w:pPr>
                    <w:rPr>
                      <w:sz w:val="20"/>
                      <w:szCs w:val="20"/>
                    </w:rPr>
                  </w:pPr>
                  <w:r>
                    <w:t xml:space="preserve">Hrad Křivoklát </w:t>
                  </w:r>
                  <w:r>
                    <w:rPr>
                      <w:sz w:val="20"/>
                      <w:szCs w:val="20"/>
                    </w:rPr>
                    <w:t>(Foto: autor)</w:t>
                  </w:r>
                </w:p>
              </w:txbxContent>
            </v:textbox>
          </v:shape>
        </w:pict>
      </w:r>
      <w:r w:rsidR="0052024C" w:rsidRPr="002D48C4">
        <w:t xml:space="preserve">Gotické hrady v Čechách – </w:t>
      </w:r>
      <w:r w:rsidR="0052024C" w:rsidRPr="002D48C4">
        <w:rPr>
          <w:b/>
          <w:bCs/>
        </w:rPr>
        <w:t xml:space="preserve">Křivoklát, Bezděz, </w:t>
      </w:r>
      <w:proofErr w:type="spellStart"/>
      <w:r w:rsidR="0052024C" w:rsidRPr="002D48C4">
        <w:rPr>
          <w:b/>
          <w:bCs/>
        </w:rPr>
        <w:t>Týřov</w:t>
      </w:r>
      <w:proofErr w:type="spellEnd"/>
      <w:r w:rsidR="0052024C" w:rsidRPr="002D48C4">
        <w:rPr>
          <w:b/>
          <w:bCs/>
        </w:rPr>
        <w:t>, Kost, Rabí, Zvíkov, Pražský hrad</w:t>
      </w:r>
      <w:r w:rsidR="0052024C">
        <w:rPr>
          <w:b/>
          <w:bCs/>
        </w:rPr>
        <w:t xml:space="preserve">. </w:t>
      </w:r>
    </w:p>
    <w:p w:rsidR="0052024C" w:rsidRPr="002D48C4" w:rsidRDefault="0052024C" w:rsidP="00D97EE6">
      <w:pPr>
        <w:ind w:left="360"/>
      </w:pPr>
      <w:r>
        <w:tab/>
      </w:r>
      <w:r>
        <w:tab/>
      </w:r>
      <w:r>
        <w:tab/>
      </w:r>
      <w:r>
        <w:tab/>
      </w:r>
      <w:r>
        <w:tab/>
      </w:r>
      <w:r>
        <w:tab/>
        <w:t xml:space="preserve">                                                                   </w:t>
      </w:r>
    </w:p>
    <w:p w:rsidR="0052024C" w:rsidRDefault="0052024C" w:rsidP="00D97EE6">
      <w:pPr>
        <w:jc w:val="both"/>
      </w:pPr>
    </w:p>
    <w:p w:rsidR="005C7F01" w:rsidRDefault="005C7F01" w:rsidP="00D97EE6">
      <w:pPr>
        <w:ind w:left="3540"/>
        <w:jc w:val="both"/>
      </w:pPr>
    </w:p>
    <w:p w:rsidR="0052024C" w:rsidRPr="002D48C4" w:rsidRDefault="0052024C" w:rsidP="00D97EE6">
      <w:pPr>
        <w:ind w:left="3540"/>
        <w:jc w:val="both"/>
      </w:pPr>
    </w:p>
    <w:p w:rsidR="0052024C" w:rsidRDefault="0052024C" w:rsidP="00D97EE6">
      <w:pPr>
        <w:jc w:val="center"/>
        <w:rPr>
          <w:b/>
          <w:u w:val="single"/>
        </w:rPr>
      </w:pPr>
      <w:r w:rsidRPr="00AF11C2">
        <w:rPr>
          <w:b/>
          <w:u w:val="single"/>
        </w:rPr>
        <w:t>Gotika</w:t>
      </w:r>
    </w:p>
    <w:p w:rsidR="0052024C" w:rsidRDefault="0052024C" w:rsidP="00D97EE6">
      <w:pPr>
        <w:jc w:val="both"/>
        <w:rPr>
          <w:b/>
          <w:u w:val="single"/>
        </w:rPr>
      </w:pPr>
    </w:p>
    <w:p w:rsidR="0052024C" w:rsidRDefault="0052024C" w:rsidP="00D97EE6">
      <w:pPr>
        <w:numPr>
          <w:ilvl w:val="0"/>
          <w:numId w:val="4"/>
        </w:numPr>
        <w:jc w:val="both"/>
      </w:pPr>
      <w:r>
        <w:t xml:space="preserve">Gotika = gotický sloh </w:t>
      </w:r>
    </w:p>
    <w:p w:rsidR="0052024C" w:rsidRPr="00A316F1" w:rsidRDefault="00752577" w:rsidP="00D97EE6">
      <w:pPr>
        <w:numPr>
          <w:ilvl w:val="0"/>
          <w:numId w:val="4"/>
        </w:numPr>
        <w:jc w:val="both"/>
      </w:pPr>
      <w:r>
        <w:rPr>
          <w:b/>
          <w:bCs/>
        </w:rPr>
        <w:t>G</w:t>
      </w:r>
      <w:r w:rsidRPr="00A316F1">
        <w:rPr>
          <w:b/>
          <w:bCs/>
        </w:rPr>
        <w:t>otický sloh</w:t>
      </w:r>
      <w:r>
        <w:t xml:space="preserve"> </w:t>
      </w:r>
      <w:r w:rsidRPr="00A316F1">
        <w:rPr>
          <w:b/>
          <w:bCs/>
        </w:rPr>
        <w:t>vznikl</w:t>
      </w:r>
      <w:r>
        <w:t xml:space="preserve"> </w:t>
      </w:r>
      <w:r w:rsidRPr="00A316F1">
        <w:rPr>
          <w:b/>
          <w:bCs/>
        </w:rPr>
        <w:t>ve Francii</w:t>
      </w:r>
      <w:r>
        <w:t xml:space="preserve"> v</w:t>
      </w:r>
      <w:r w:rsidR="0052024C">
        <w:t xml:space="preserve"> polovině</w:t>
      </w:r>
      <w:r w:rsidR="0052024C" w:rsidRPr="00A316F1">
        <w:t xml:space="preserve"> 12. století </w:t>
      </w:r>
      <w:r w:rsidR="0052024C">
        <w:t>(= rok 1150)</w:t>
      </w:r>
      <w:r w:rsidR="0052024C" w:rsidRPr="00A316F1">
        <w:t>.</w:t>
      </w:r>
    </w:p>
    <w:p w:rsidR="0052024C" w:rsidRDefault="00752577" w:rsidP="00D97EE6">
      <w:pPr>
        <w:numPr>
          <w:ilvl w:val="0"/>
          <w:numId w:val="4"/>
        </w:numPr>
        <w:jc w:val="both"/>
      </w:pPr>
      <w:r>
        <w:t>Gotický sloh se r</w:t>
      </w:r>
      <w:r w:rsidR="0052024C" w:rsidRPr="00A316F1">
        <w:t xml:space="preserve">ychle rozšířil </w:t>
      </w:r>
      <w:r w:rsidR="0052024C">
        <w:t>do celé Evropy</w:t>
      </w:r>
      <w:r w:rsidR="0052024C" w:rsidRPr="00A316F1">
        <w:t xml:space="preserve"> a </w:t>
      </w:r>
      <w:r w:rsidR="0052024C" w:rsidRPr="00A316F1">
        <w:rPr>
          <w:b/>
        </w:rPr>
        <w:t>v</w:t>
      </w:r>
      <w:r w:rsidR="0052024C" w:rsidRPr="00A316F1">
        <w:rPr>
          <w:b/>
          <w:bCs/>
        </w:rPr>
        <w:t xml:space="preserve"> Čech</w:t>
      </w:r>
      <w:r w:rsidR="0052024C">
        <w:rPr>
          <w:b/>
          <w:bCs/>
        </w:rPr>
        <w:t>ách</w:t>
      </w:r>
      <w:r w:rsidR="0052024C" w:rsidRPr="00A316F1">
        <w:rPr>
          <w:b/>
          <w:bCs/>
        </w:rPr>
        <w:t xml:space="preserve"> </w:t>
      </w:r>
      <w:r w:rsidR="0052024C">
        <w:rPr>
          <w:b/>
          <w:bCs/>
        </w:rPr>
        <w:t>je</w:t>
      </w:r>
      <w:r w:rsidR="0052024C" w:rsidRPr="00A316F1">
        <w:rPr>
          <w:b/>
          <w:bCs/>
        </w:rPr>
        <w:t xml:space="preserve"> gotika </w:t>
      </w:r>
      <w:r w:rsidR="0052024C">
        <w:rPr>
          <w:b/>
          <w:bCs/>
        </w:rPr>
        <w:t>od</w:t>
      </w:r>
      <w:r w:rsidR="0052024C" w:rsidRPr="00A316F1">
        <w:rPr>
          <w:b/>
          <w:bCs/>
        </w:rPr>
        <w:t xml:space="preserve"> 2.</w:t>
      </w:r>
      <w:r w:rsidR="0052024C">
        <w:rPr>
          <w:b/>
          <w:bCs/>
        </w:rPr>
        <w:t xml:space="preserve"> poloviny</w:t>
      </w:r>
      <w:r w:rsidR="0052024C" w:rsidRPr="00A316F1">
        <w:rPr>
          <w:b/>
          <w:bCs/>
        </w:rPr>
        <w:t xml:space="preserve"> 13. století</w:t>
      </w:r>
      <w:r w:rsidR="0052024C" w:rsidRPr="00A316F1">
        <w:t xml:space="preserve"> (</w:t>
      </w:r>
      <w:r w:rsidR="0052024C">
        <w:t>= rok 1250</w:t>
      </w:r>
      <w:r w:rsidR="0052024C" w:rsidRPr="00A316F1">
        <w:t>).</w:t>
      </w:r>
    </w:p>
    <w:p w:rsidR="0052024C" w:rsidRDefault="0052024C" w:rsidP="00D97EE6">
      <w:pPr>
        <w:ind w:left="360"/>
        <w:jc w:val="both"/>
      </w:pPr>
    </w:p>
    <w:p w:rsidR="0052024C" w:rsidRDefault="001F7DF7" w:rsidP="00D97EE6">
      <w:pPr>
        <w:numPr>
          <w:ilvl w:val="0"/>
          <w:numId w:val="4"/>
        </w:numPr>
        <w:jc w:val="both"/>
      </w:pPr>
      <w:r>
        <w:rPr>
          <w:noProof/>
        </w:rPr>
        <w:pict>
          <v:line id="_x0000_s1050" style="position:absolute;left:0;text-align:left;flip:y;z-index:251640832" from="405pt,7.2pt" to="450pt,7.2pt" strokeweight="1.5pt">
            <v:stroke endarrow="block" endarrowwidth="wide" endarrowlength="long"/>
          </v:line>
        </w:pict>
      </w:r>
      <w:r w:rsidR="00410951">
        <w:rPr>
          <w:b/>
          <w:noProof/>
          <w:u w:val="single"/>
        </w:rPr>
        <w:drawing>
          <wp:anchor distT="0" distB="0" distL="114300" distR="114300" simplePos="0" relativeHeight="251641856" behindDoc="1" locked="0" layoutInCell="1" allowOverlap="1">
            <wp:simplePos x="0" y="0"/>
            <wp:positionH relativeFrom="column">
              <wp:posOffset>5486400</wp:posOffset>
            </wp:positionH>
            <wp:positionV relativeFrom="paragraph">
              <wp:posOffset>91440</wp:posOffset>
            </wp:positionV>
            <wp:extent cx="763905" cy="2232660"/>
            <wp:effectExtent l="19050" t="0" r="0" b="0"/>
            <wp:wrapTight wrapText="bothSides">
              <wp:wrapPolygon edited="0">
                <wp:start x="-539" y="0"/>
                <wp:lineTo x="-539" y="21379"/>
                <wp:lineTo x="21546" y="21379"/>
                <wp:lineTo x="21546" y="0"/>
                <wp:lineTo x="-539" y="0"/>
              </wp:wrapPolygon>
            </wp:wrapTight>
            <wp:docPr id="27" name="obrázek 27" descr="gotik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otika2"/>
                    <pic:cNvPicPr>
                      <a:picLocks noChangeAspect="1" noChangeArrowheads="1"/>
                    </pic:cNvPicPr>
                  </pic:nvPicPr>
                  <pic:blipFill>
                    <a:blip r:embed="rId8" cstate="print"/>
                    <a:srcRect/>
                    <a:stretch>
                      <a:fillRect/>
                    </a:stretch>
                  </pic:blipFill>
                  <pic:spPr bwMode="auto">
                    <a:xfrm>
                      <a:off x="0" y="0"/>
                      <a:ext cx="763905" cy="2232660"/>
                    </a:xfrm>
                    <a:prstGeom prst="rect">
                      <a:avLst/>
                    </a:prstGeom>
                    <a:noFill/>
                    <a:ln w="9525">
                      <a:noFill/>
                      <a:miter lim="800000"/>
                      <a:headEnd/>
                      <a:tailEnd/>
                    </a:ln>
                    <a:effectLst/>
                  </pic:spPr>
                </pic:pic>
              </a:graphicData>
            </a:graphic>
          </wp:anchor>
        </w:drawing>
      </w:r>
      <w:r w:rsidR="0052024C" w:rsidRPr="00A316F1">
        <w:t>Typickým znakem goti</w:t>
      </w:r>
      <w:r w:rsidR="0052024C">
        <w:t>c</w:t>
      </w:r>
      <w:r w:rsidR="0052024C" w:rsidRPr="00A316F1">
        <w:t>k</w:t>
      </w:r>
      <w:r w:rsidR="0052024C">
        <w:t>é stavby</w:t>
      </w:r>
      <w:r w:rsidR="0052024C" w:rsidRPr="00A316F1">
        <w:t xml:space="preserve"> je </w:t>
      </w:r>
      <w:r w:rsidR="0052024C" w:rsidRPr="00A316F1">
        <w:rPr>
          <w:b/>
          <w:bCs/>
        </w:rPr>
        <w:t>lomený oblouk</w:t>
      </w:r>
      <w:r w:rsidR="0052024C">
        <w:rPr>
          <w:b/>
          <w:bCs/>
        </w:rPr>
        <w:t xml:space="preserve"> (= oblouk do špičky)</w:t>
      </w:r>
      <w:r w:rsidR="0052024C">
        <w:t xml:space="preserve">. </w:t>
      </w:r>
    </w:p>
    <w:p w:rsidR="0052024C" w:rsidRPr="00C55D82" w:rsidRDefault="001F7DF7" w:rsidP="00D97EE6">
      <w:pPr>
        <w:numPr>
          <w:ilvl w:val="0"/>
          <w:numId w:val="4"/>
        </w:numPr>
      </w:pPr>
      <w:r>
        <w:rPr>
          <w:noProof/>
        </w:rPr>
        <w:pict>
          <v:line id="_x0000_s1053" style="position:absolute;left:0;text-align:left;z-index:251643904" from="153pt,20.4pt" to="306pt,74.4pt" strokeweight="1.5pt">
            <v:stroke endarrow="block" endarrowwidth="wide" endarrowlength="long"/>
          </v:line>
        </w:pict>
      </w:r>
      <w:r w:rsidR="00410951">
        <w:rPr>
          <w:noProof/>
        </w:rPr>
        <w:drawing>
          <wp:anchor distT="0" distB="0" distL="114300" distR="114300" simplePos="0" relativeHeight="251642880" behindDoc="1" locked="0" layoutInCell="1" allowOverlap="1">
            <wp:simplePos x="0" y="0"/>
            <wp:positionH relativeFrom="column">
              <wp:posOffset>2286000</wp:posOffset>
            </wp:positionH>
            <wp:positionV relativeFrom="paragraph">
              <wp:posOffset>259080</wp:posOffset>
            </wp:positionV>
            <wp:extent cx="2971800" cy="1820545"/>
            <wp:effectExtent l="19050" t="0" r="0" b="0"/>
            <wp:wrapTight wrapText="bothSides">
              <wp:wrapPolygon edited="0">
                <wp:start x="-138" y="0"/>
                <wp:lineTo x="-138" y="21472"/>
                <wp:lineTo x="21600" y="21472"/>
                <wp:lineTo x="21600" y="0"/>
                <wp:lineTo x="-138" y="0"/>
              </wp:wrapPolygon>
            </wp:wrapTight>
            <wp:docPr id="28" name="obrázek 28" descr="gotik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otika7"/>
                    <pic:cNvPicPr>
                      <a:picLocks noChangeAspect="1" noChangeArrowheads="1"/>
                    </pic:cNvPicPr>
                  </pic:nvPicPr>
                  <pic:blipFill>
                    <a:blip r:embed="rId9" cstate="print"/>
                    <a:srcRect/>
                    <a:stretch>
                      <a:fillRect/>
                    </a:stretch>
                  </pic:blipFill>
                  <pic:spPr bwMode="auto">
                    <a:xfrm>
                      <a:off x="0" y="0"/>
                      <a:ext cx="2971800" cy="1820545"/>
                    </a:xfrm>
                    <a:prstGeom prst="rect">
                      <a:avLst/>
                    </a:prstGeom>
                    <a:noFill/>
                    <a:ln w="9525">
                      <a:noFill/>
                      <a:miter lim="800000"/>
                      <a:headEnd/>
                      <a:tailEnd/>
                    </a:ln>
                    <a:effectLst/>
                  </pic:spPr>
                </pic:pic>
              </a:graphicData>
            </a:graphic>
          </wp:anchor>
        </w:drawing>
      </w:r>
      <w:r w:rsidR="0052024C" w:rsidRPr="00A316F1">
        <w:t xml:space="preserve">Dalším typickým </w:t>
      </w:r>
      <w:r w:rsidR="0052024C">
        <w:t>znakem</w:t>
      </w:r>
      <w:r w:rsidR="0052024C" w:rsidRPr="00A316F1">
        <w:t xml:space="preserve"> goti</w:t>
      </w:r>
      <w:r w:rsidR="0052024C">
        <w:t>c</w:t>
      </w:r>
      <w:r w:rsidR="0052024C" w:rsidRPr="00A316F1">
        <w:t>k</w:t>
      </w:r>
      <w:r w:rsidR="0052024C">
        <w:t>é stavby</w:t>
      </w:r>
      <w:r w:rsidR="0052024C" w:rsidRPr="00A316F1">
        <w:t xml:space="preserve"> je </w:t>
      </w:r>
      <w:r w:rsidR="0052024C">
        <w:rPr>
          <w:b/>
          <w:bCs/>
        </w:rPr>
        <w:t>křížová k</w:t>
      </w:r>
      <w:r w:rsidR="0052024C" w:rsidRPr="00A316F1">
        <w:rPr>
          <w:b/>
          <w:bCs/>
        </w:rPr>
        <w:t>lenba</w:t>
      </w:r>
      <w:r w:rsidR="0052024C">
        <w:rPr>
          <w:b/>
          <w:bCs/>
        </w:rPr>
        <w:t xml:space="preserve"> (= strop se zkříženými lomenými oblouky).</w:t>
      </w:r>
    </w:p>
    <w:p w:rsidR="0052024C" w:rsidRDefault="0052024C" w:rsidP="00D97EE6">
      <w:pPr>
        <w:jc w:val="both"/>
        <w:rPr>
          <w:b/>
          <w:bCs/>
        </w:rPr>
      </w:pPr>
    </w:p>
    <w:p w:rsidR="0052024C" w:rsidRDefault="0052024C" w:rsidP="00D97EE6">
      <w:pPr>
        <w:jc w:val="both"/>
      </w:pPr>
    </w:p>
    <w:p w:rsidR="0052024C" w:rsidRDefault="0052024C" w:rsidP="00D97EE6">
      <w:pPr>
        <w:numPr>
          <w:ilvl w:val="0"/>
          <w:numId w:val="4"/>
        </w:numPr>
        <w:jc w:val="both"/>
      </w:pPr>
      <w:r>
        <w:t xml:space="preserve">Nejkrásnější gotické stavby jsou </w:t>
      </w:r>
      <w:r>
        <w:rPr>
          <w:b/>
        </w:rPr>
        <w:t>katedrály</w:t>
      </w:r>
      <w:r>
        <w:t xml:space="preserve"> </w:t>
      </w:r>
      <w:r>
        <w:rPr>
          <w:b/>
        </w:rPr>
        <w:t>(= velký kostel uprostřed města).</w:t>
      </w:r>
    </w:p>
    <w:p w:rsidR="0052024C" w:rsidRDefault="0052024C" w:rsidP="00D97EE6">
      <w:pPr>
        <w:ind w:left="360"/>
        <w:jc w:val="both"/>
      </w:pPr>
    </w:p>
    <w:p w:rsidR="0052024C" w:rsidRDefault="00410951" w:rsidP="00D97EE6">
      <w:pPr>
        <w:jc w:val="both"/>
        <w:rPr>
          <w:b/>
          <w:u w:val="single"/>
        </w:rPr>
      </w:pPr>
      <w:r>
        <w:rPr>
          <w:b/>
          <w:noProof/>
          <w:u w:val="single"/>
        </w:rPr>
        <w:drawing>
          <wp:anchor distT="0" distB="0" distL="114300" distR="114300" simplePos="0" relativeHeight="251644928" behindDoc="1" locked="0" layoutInCell="1" allowOverlap="1">
            <wp:simplePos x="0" y="0"/>
            <wp:positionH relativeFrom="column">
              <wp:posOffset>457200</wp:posOffset>
            </wp:positionH>
            <wp:positionV relativeFrom="paragraph">
              <wp:posOffset>114300</wp:posOffset>
            </wp:positionV>
            <wp:extent cx="2269490" cy="3025140"/>
            <wp:effectExtent l="19050" t="0" r="0" b="0"/>
            <wp:wrapTight wrapText="bothSides">
              <wp:wrapPolygon edited="0">
                <wp:start x="-181" y="0"/>
                <wp:lineTo x="-181" y="21491"/>
                <wp:lineTo x="21576" y="21491"/>
                <wp:lineTo x="21576" y="0"/>
                <wp:lineTo x="-181" y="0"/>
              </wp:wrapPolygon>
            </wp:wrapTight>
            <wp:docPr id="30" name="obrázek 30" descr="P8100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8100229"/>
                    <pic:cNvPicPr>
                      <a:picLocks noChangeAspect="1" noChangeArrowheads="1"/>
                    </pic:cNvPicPr>
                  </pic:nvPicPr>
                  <pic:blipFill>
                    <a:blip r:embed="rId10" cstate="print"/>
                    <a:srcRect/>
                    <a:stretch>
                      <a:fillRect/>
                    </a:stretch>
                  </pic:blipFill>
                  <pic:spPr bwMode="auto">
                    <a:xfrm>
                      <a:off x="0" y="0"/>
                      <a:ext cx="2269490" cy="3025140"/>
                    </a:xfrm>
                    <a:prstGeom prst="rect">
                      <a:avLst/>
                    </a:prstGeom>
                    <a:noFill/>
                    <a:ln w="9525">
                      <a:noFill/>
                      <a:miter lim="800000"/>
                      <a:headEnd/>
                      <a:tailEnd/>
                    </a:ln>
                    <a:effectLst/>
                  </pic:spPr>
                </pic:pic>
              </a:graphicData>
            </a:graphic>
          </wp:anchor>
        </w:drawing>
      </w:r>
    </w:p>
    <w:p w:rsidR="0052024C" w:rsidRDefault="0052024C" w:rsidP="00D97EE6">
      <w:pPr>
        <w:jc w:val="both"/>
        <w:rPr>
          <w:b/>
          <w:u w:val="single"/>
        </w:rPr>
      </w:pPr>
    </w:p>
    <w:p w:rsidR="0052024C" w:rsidRDefault="0052024C" w:rsidP="00D97EE6">
      <w:pPr>
        <w:jc w:val="both"/>
        <w:rPr>
          <w:b/>
          <w:u w:val="single"/>
        </w:rPr>
      </w:pPr>
    </w:p>
    <w:p w:rsidR="0052024C" w:rsidRDefault="0052024C" w:rsidP="00D97EE6">
      <w:pPr>
        <w:jc w:val="both"/>
        <w:rPr>
          <w:b/>
          <w:u w:val="single"/>
        </w:rPr>
      </w:pPr>
    </w:p>
    <w:p w:rsidR="0052024C" w:rsidRDefault="00410951" w:rsidP="00D97EE6">
      <w:pPr>
        <w:jc w:val="both"/>
        <w:rPr>
          <w:b/>
          <w:u w:val="single"/>
        </w:rPr>
      </w:pPr>
      <w:r>
        <w:rPr>
          <w:noProof/>
        </w:rPr>
        <w:drawing>
          <wp:anchor distT="0" distB="0" distL="114300" distR="114300" simplePos="0" relativeHeight="251645952" behindDoc="1" locked="0" layoutInCell="1" allowOverlap="1">
            <wp:simplePos x="0" y="0"/>
            <wp:positionH relativeFrom="column">
              <wp:posOffset>2857500</wp:posOffset>
            </wp:positionH>
            <wp:positionV relativeFrom="paragraph">
              <wp:posOffset>99060</wp:posOffset>
            </wp:positionV>
            <wp:extent cx="3314700" cy="2352040"/>
            <wp:effectExtent l="19050" t="0" r="0" b="0"/>
            <wp:wrapTight wrapText="bothSides">
              <wp:wrapPolygon edited="0">
                <wp:start x="-124" y="0"/>
                <wp:lineTo x="-124" y="21343"/>
                <wp:lineTo x="21600" y="21343"/>
                <wp:lineTo x="21600" y="0"/>
                <wp:lineTo x="-124" y="0"/>
              </wp:wrapPolygon>
            </wp:wrapTight>
            <wp:docPr id="31" name="obrázek 31" descr="gotik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otika6"/>
                    <pic:cNvPicPr>
                      <a:picLocks noChangeAspect="1" noChangeArrowheads="1"/>
                    </pic:cNvPicPr>
                  </pic:nvPicPr>
                  <pic:blipFill>
                    <a:blip r:embed="rId18" cstate="print"/>
                    <a:srcRect/>
                    <a:stretch>
                      <a:fillRect/>
                    </a:stretch>
                  </pic:blipFill>
                  <pic:spPr bwMode="auto">
                    <a:xfrm>
                      <a:off x="0" y="0"/>
                      <a:ext cx="3314700" cy="2352040"/>
                    </a:xfrm>
                    <a:prstGeom prst="rect">
                      <a:avLst/>
                    </a:prstGeom>
                    <a:noFill/>
                    <a:ln w="9525">
                      <a:noFill/>
                      <a:miter lim="800000"/>
                      <a:headEnd/>
                      <a:tailEnd/>
                    </a:ln>
                    <a:effectLst/>
                  </pic:spPr>
                </pic:pic>
              </a:graphicData>
            </a:graphic>
          </wp:anchor>
        </w:drawing>
      </w:r>
    </w:p>
    <w:p w:rsidR="0052024C" w:rsidRDefault="0052024C" w:rsidP="00D97EE6">
      <w:pPr>
        <w:jc w:val="both"/>
        <w:rPr>
          <w:b/>
          <w:u w:val="single"/>
        </w:rPr>
      </w:pPr>
    </w:p>
    <w:p w:rsidR="0052024C" w:rsidRDefault="0052024C" w:rsidP="00D97EE6">
      <w:pPr>
        <w:jc w:val="both"/>
        <w:rPr>
          <w:b/>
          <w:u w:val="single"/>
        </w:rPr>
      </w:pPr>
    </w:p>
    <w:p w:rsidR="0052024C" w:rsidRDefault="0052024C" w:rsidP="00D97EE6">
      <w:pPr>
        <w:jc w:val="both"/>
        <w:rPr>
          <w:b/>
          <w:u w:val="single"/>
        </w:rPr>
      </w:pPr>
    </w:p>
    <w:p w:rsidR="0052024C" w:rsidRDefault="0052024C" w:rsidP="00D97EE6">
      <w:pPr>
        <w:jc w:val="both"/>
        <w:rPr>
          <w:b/>
          <w:u w:val="single"/>
        </w:rPr>
      </w:pPr>
    </w:p>
    <w:p w:rsidR="0052024C" w:rsidRDefault="0052024C" w:rsidP="00D97EE6">
      <w:pPr>
        <w:jc w:val="both"/>
        <w:rPr>
          <w:b/>
          <w:u w:val="single"/>
        </w:rPr>
      </w:pPr>
    </w:p>
    <w:p w:rsidR="0052024C" w:rsidRDefault="0052024C" w:rsidP="00D97EE6">
      <w:pPr>
        <w:jc w:val="both"/>
        <w:rPr>
          <w:b/>
          <w:u w:val="single"/>
        </w:rPr>
      </w:pPr>
    </w:p>
    <w:p w:rsidR="0052024C" w:rsidRDefault="0052024C" w:rsidP="00D97EE6">
      <w:pPr>
        <w:jc w:val="both"/>
        <w:rPr>
          <w:b/>
          <w:u w:val="single"/>
        </w:rPr>
      </w:pPr>
    </w:p>
    <w:p w:rsidR="0052024C" w:rsidRDefault="0052024C" w:rsidP="00D97EE6">
      <w:pPr>
        <w:jc w:val="both"/>
        <w:rPr>
          <w:b/>
          <w:u w:val="single"/>
        </w:rPr>
      </w:pPr>
    </w:p>
    <w:p w:rsidR="0052024C" w:rsidRDefault="0052024C" w:rsidP="00D97EE6">
      <w:pPr>
        <w:jc w:val="both"/>
        <w:rPr>
          <w:b/>
          <w:u w:val="single"/>
        </w:rPr>
      </w:pPr>
    </w:p>
    <w:p w:rsidR="0052024C" w:rsidRDefault="0052024C" w:rsidP="00D97EE6">
      <w:pPr>
        <w:jc w:val="both"/>
        <w:rPr>
          <w:b/>
          <w:u w:val="single"/>
        </w:rPr>
      </w:pPr>
    </w:p>
    <w:p w:rsidR="0052024C" w:rsidRDefault="0052024C" w:rsidP="00D97EE6">
      <w:pPr>
        <w:jc w:val="both"/>
        <w:rPr>
          <w:b/>
          <w:u w:val="single"/>
        </w:rPr>
      </w:pPr>
    </w:p>
    <w:p w:rsidR="0052024C" w:rsidRDefault="001F7DF7" w:rsidP="00D97EE6">
      <w:pPr>
        <w:jc w:val="both"/>
        <w:rPr>
          <w:b/>
          <w:u w:val="single"/>
        </w:rPr>
      </w:pPr>
      <w:r>
        <w:rPr>
          <w:b/>
          <w:noProof/>
          <w:u w:val="single"/>
        </w:rPr>
        <w:pict>
          <v:shape id="_x0000_s1057" type="#_x0000_t202" style="position:absolute;left:0;text-align:left;margin-left:63pt;margin-top:12.65pt;width:378pt;height:27pt;z-index:251648000">
            <v:textbox>
              <w:txbxContent>
                <w:p w:rsidR="006A2A25" w:rsidRPr="00A851FE" w:rsidRDefault="006A2A25">
                  <w:pPr>
                    <w:rPr>
                      <w:sz w:val="20"/>
                      <w:szCs w:val="20"/>
                    </w:rPr>
                  </w:pPr>
                  <w:r w:rsidRPr="00E75877">
                    <w:rPr>
                      <w:b/>
                    </w:rPr>
                    <w:t xml:space="preserve">Gotická katedrála </w:t>
                  </w:r>
                  <w:proofErr w:type="spellStart"/>
                  <w:r w:rsidRPr="00E75877">
                    <w:rPr>
                      <w:b/>
                    </w:rPr>
                    <w:t>Notre</w:t>
                  </w:r>
                  <w:proofErr w:type="spellEnd"/>
                  <w:r w:rsidRPr="00E75877">
                    <w:rPr>
                      <w:b/>
                    </w:rPr>
                    <w:t xml:space="preserve"> </w:t>
                  </w:r>
                  <w:proofErr w:type="spellStart"/>
                  <w:r w:rsidRPr="00E75877">
                    <w:rPr>
                      <w:b/>
                    </w:rPr>
                    <w:t>Dame</w:t>
                  </w:r>
                  <w:proofErr w:type="spellEnd"/>
                  <w:r w:rsidRPr="00E75877">
                    <w:rPr>
                      <w:b/>
                    </w:rPr>
                    <w:t xml:space="preserve"> v Paříži</w:t>
                  </w:r>
                  <w:r>
                    <w:t xml:space="preserve"> – zepředu a ze strany </w:t>
                  </w:r>
                  <w:r>
                    <w:rPr>
                      <w:sz w:val="20"/>
                      <w:szCs w:val="20"/>
                    </w:rPr>
                    <w:t>(Foto: autor)</w:t>
                  </w:r>
                </w:p>
              </w:txbxContent>
            </v:textbox>
          </v:shape>
        </w:pict>
      </w:r>
    </w:p>
    <w:p w:rsidR="0052024C" w:rsidRDefault="0052024C" w:rsidP="00D97EE6">
      <w:pPr>
        <w:jc w:val="both"/>
        <w:rPr>
          <w:b/>
          <w:u w:val="single"/>
        </w:rPr>
      </w:pPr>
    </w:p>
    <w:p w:rsidR="0052024C" w:rsidRDefault="0052024C" w:rsidP="00D97EE6">
      <w:pPr>
        <w:jc w:val="both"/>
      </w:pPr>
      <w:r>
        <w:tab/>
      </w:r>
      <w:r>
        <w:tab/>
      </w:r>
    </w:p>
    <w:p w:rsidR="0052024C" w:rsidRDefault="00410951" w:rsidP="00D97EE6">
      <w:pPr>
        <w:jc w:val="both"/>
      </w:pPr>
      <w:r>
        <w:rPr>
          <w:noProof/>
        </w:rPr>
        <w:drawing>
          <wp:anchor distT="0" distB="0" distL="114300" distR="114300" simplePos="0" relativeHeight="251649024" behindDoc="1" locked="0" layoutInCell="1" allowOverlap="1">
            <wp:simplePos x="0" y="0"/>
            <wp:positionH relativeFrom="column">
              <wp:posOffset>2971800</wp:posOffset>
            </wp:positionH>
            <wp:positionV relativeFrom="paragraph">
              <wp:posOffset>206375</wp:posOffset>
            </wp:positionV>
            <wp:extent cx="3086100" cy="1930400"/>
            <wp:effectExtent l="19050" t="0" r="0" b="0"/>
            <wp:wrapTight wrapText="bothSides">
              <wp:wrapPolygon edited="0">
                <wp:start x="-133" y="0"/>
                <wp:lineTo x="-133" y="21316"/>
                <wp:lineTo x="21600" y="21316"/>
                <wp:lineTo x="21600" y="0"/>
                <wp:lineTo x="-133" y="0"/>
              </wp:wrapPolygon>
            </wp:wrapTight>
            <wp:docPr id="34" name="obrázek 34" descr="main010_vi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in010_vitus"/>
                    <pic:cNvPicPr>
                      <a:picLocks noChangeAspect="1" noChangeArrowheads="1"/>
                    </pic:cNvPicPr>
                  </pic:nvPicPr>
                  <pic:blipFill>
                    <a:blip r:embed="rId19" cstate="print"/>
                    <a:srcRect/>
                    <a:stretch>
                      <a:fillRect/>
                    </a:stretch>
                  </pic:blipFill>
                  <pic:spPr bwMode="auto">
                    <a:xfrm>
                      <a:off x="0" y="0"/>
                      <a:ext cx="3086100" cy="1930400"/>
                    </a:xfrm>
                    <a:prstGeom prst="rect">
                      <a:avLst/>
                    </a:prstGeom>
                    <a:noFill/>
                    <a:ln w="9525">
                      <a:noFill/>
                      <a:miter lim="800000"/>
                      <a:headEnd/>
                      <a:tailEnd/>
                    </a:ln>
                  </pic:spPr>
                </pic:pic>
              </a:graphicData>
            </a:graphic>
          </wp:anchor>
        </w:drawing>
      </w:r>
      <w:r>
        <w:rPr>
          <w:noProof/>
        </w:rPr>
        <w:drawing>
          <wp:anchor distT="0" distB="0" distL="114300" distR="114300" simplePos="0" relativeHeight="251646976" behindDoc="1" locked="0" layoutInCell="1" allowOverlap="1">
            <wp:simplePos x="0" y="0"/>
            <wp:positionH relativeFrom="column">
              <wp:posOffset>342900</wp:posOffset>
            </wp:positionH>
            <wp:positionV relativeFrom="paragraph">
              <wp:posOffset>92075</wp:posOffset>
            </wp:positionV>
            <wp:extent cx="2400300" cy="2189480"/>
            <wp:effectExtent l="19050" t="0" r="0" b="0"/>
            <wp:wrapTight wrapText="bothSides">
              <wp:wrapPolygon edited="0">
                <wp:start x="-171" y="0"/>
                <wp:lineTo x="-171" y="21425"/>
                <wp:lineTo x="21600" y="21425"/>
                <wp:lineTo x="21600" y="0"/>
                <wp:lineTo x="-171" y="0"/>
              </wp:wrapPolygon>
            </wp:wrapTight>
            <wp:docPr id="32" name="obrázek 32" descr="35916063416vitCelyZlutomodry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35916063416vitCelyZlutomodry610"/>
                    <pic:cNvPicPr>
                      <a:picLocks noChangeAspect="1" noChangeArrowheads="1"/>
                    </pic:cNvPicPr>
                  </pic:nvPicPr>
                  <pic:blipFill>
                    <a:blip r:embed="rId20" cstate="print"/>
                    <a:srcRect/>
                    <a:stretch>
                      <a:fillRect/>
                    </a:stretch>
                  </pic:blipFill>
                  <pic:spPr bwMode="auto">
                    <a:xfrm>
                      <a:off x="0" y="0"/>
                      <a:ext cx="2400300" cy="2189480"/>
                    </a:xfrm>
                    <a:prstGeom prst="rect">
                      <a:avLst/>
                    </a:prstGeom>
                    <a:noFill/>
                    <a:ln w="9525">
                      <a:noFill/>
                      <a:miter lim="800000"/>
                      <a:headEnd/>
                      <a:tailEnd/>
                    </a:ln>
                  </pic:spPr>
                </pic:pic>
              </a:graphicData>
            </a:graphic>
          </wp:anchor>
        </w:drawing>
      </w:r>
    </w:p>
    <w:p w:rsidR="0052024C" w:rsidRDefault="0052024C" w:rsidP="00D97EE6">
      <w:pPr>
        <w:jc w:val="both"/>
      </w:pPr>
    </w:p>
    <w:p w:rsidR="0052024C" w:rsidRDefault="0052024C" w:rsidP="00D97EE6">
      <w:pPr>
        <w:jc w:val="both"/>
      </w:pPr>
    </w:p>
    <w:p w:rsidR="0052024C" w:rsidRDefault="0052024C" w:rsidP="00D97EE6">
      <w:pPr>
        <w:jc w:val="both"/>
      </w:pPr>
    </w:p>
    <w:p w:rsidR="0052024C" w:rsidRDefault="0052024C" w:rsidP="00D97EE6">
      <w:pPr>
        <w:jc w:val="both"/>
      </w:pPr>
    </w:p>
    <w:p w:rsidR="0052024C" w:rsidRDefault="0052024C" w:rsidP="00D97EE6">
      <w:pPr>
        <w:jc w:val="both"/>
      </w:pPr>
    </w:p>
    <w:p w:rsidR="0052024C" w:rsidRDefault="0052024C" w:rsidP="00D97EE6">
      <w:pPr>
        <w:jc w:val="both"/>
      </w:pPr>
    </w:p>
    <w:p w:rsidR="0052024C" w:rsidRDefault="0052024C" w:rsidP="00D97EE6">
      <w:pPr>
        <w:jc w:val="both"/>
      </w:pPr>
    </w:p>
    <w:p w:rsidR="0052024C" w:rsidRDefault="001F7DF7" w:rsidP="00D97EE6">
      <w:pPr>
        <w:jc w:val="both"/>
      </w:pPr>
      <w:r>
        <w:rPr>
          <w:noProof/>
        </w:rPr>
        <w:pict>
          <v:shape id="_x0000_s1059" type="#_x0000_t202" style="position:absolute;left:0;text-align:left;margin-left:112.45pt;margin-top:53.5pt;width:306pt;height:36pt;z-index:251650048">
            <v:textbox>
              <w:txbxContent>
                <w:p w:rsidR="006A2A25" w:rsidRPr="00E75877" w:rsidRDefault="006A2A25">
                  <w:pPr>
                    <w:rPr>
                      <w:sz w:val="20"/>
                      <w:szCs w:val="20"/>
                    </w:rPr>
                  </w:pPr>
                  <w:r w:rsidRPr="00E75877">
                    <w:rPr>
                      <w:b/>
                    </w:rPr>
                    <w:t>Gotická katedrála svatého Víta v Praze</w:t>
                  </w:r>
                  <w:r>
                    <w:t xml:space="preserve"> – z venku a uvnitř </w:t>
                  </w:r>
                  <w:r>
                    <w:rPr>
                      <w:sz w:val="20"/>
                      <w:szCs w:val="20"/>
                    </w:rPr>
                    <w:t xml:space="preserve">(Foto: </w:t>
                  </w:r>
                  <w:r>
                    <w:rPr>
                      <w:sz w:val="20"/>
                      <w:szCs w:val="20"/>
                      <w:lang w:val="en-US"/>
                    </w:rPr>
                    <w:t>&lt;</w:t>
                  </w:r>
                  <w:r>
                    <w:rPr>
                      <w:sz w:val="20"/>
                      <w:szCs w:val="20"/>
                    </w:rPr>
                    <w:t xml:space="preserve">http://zhola.com&gt;;&lt;http&gt;//www.praguecitzcard.com&gt;) </w:t>
                  </w:r>
                </w:p>
              </w:txbxContent>
            </v:textbox>
          </v:shape>
        </w:pict>
      </w:r>
    </w:p>
    <w:p w:rsidR="0052024C" w:rsidRDefault="0052024C" w:rsidP="00D97EE6">
      <w:pPr>
        <w:jc w:val="both"/>
      </w:pPr>
    </w:p>
    <w:p w:rsidR="0052024C" w:rsidRPr="002D48C4" w:rsidRDefault="0052024C" w:rsidP="00DA1C1D">
      <w:pPr>
        <w:jc w:val="both"/>
      </w:pPr>
      <w:r>
        <w:rPr>
          <w:b/>
          <w:bCs/>
        </w:rPr>
        <w:lastRenderedPageBreak/>
        <w:t xml:space="preserve">V době gotiky se také staví </w:t>
      </w:r>
      <w:r w:rsidRPr="002D48C4">
        <w:rPr>
          <w:b/>
          <w:bCs/>
        </w:rPr>
        <w:t>hrad</w:t>
      </w:r>
      <w:r>
        <w:rPr>
          <w:b/>
          <w:bCs/>
        </w:rPr>
        <w:t>y</w:t>
      </w:r>
      <w:r w:rsidRPr="002D48C4">
        <w:t xml:space="preserve"> – </w:t>
      </w:r>
      <w:r>
        <w:t>skoro</w:t>
      </w:r>
      <w:r w:rsidRPr="002D48C4">
        <w:t xml:space="preserve"> </w:t>
      </w:r>
      <w:r>
        <w:t xml:space="preserve">všechny hrady </w:t>
      </w:r>
      <w:r w:rsidRPr="002D48C4">
        <w:t>v Čechách pochází z</w:t>
      </w:r>
      <w:r>
        <w:t> gotiky. G</w:t>
      </w:r>
      <w:r w:rsidRPr="002D48C4">
        <w:t xml:space="preserve">otické hrady </w:t>
      </w:r>
      <w:r>
        <w:t>se stavěly</w:t>
      </w:r>
      <w:r w:rsidRPr="002D48C4">
        <w:rPr>
          <w:b/>
          <w:bCs/>
        </w:rPr>
        <w:t xml:space="preserve"> z kamene, </w:t>
      </w:r>
      <w:r>
        <w:rPr>
          <w:b/>
          <w:bCs/>
        </w:rPr>
        <w:t>měly věže</w:t>
      </w:r>
      <w:r w:rsidRPr="002D48C4">
        <w:rPr>
          <w:b/>
          <w:bCs/>
        </w:rPr>
        <w:t xml:space="preserve"> a </w:t>
      </w:r>
      <w:r>
        <w:rPr>
          <w:b/>
          <w:bCs/>
        </w:rPr>
        <w:t xml:space="preserve">některé stály na kopci. </w:t>
      </w:r>
    </w:p>
    <w:p w:rsidR="0052024C" w:rsidRPr="002D48C4" w:rsidRDefault="0052024C" w:rsidP="00D97EE6">
      <w:pPr>
        <w:ind w:left="360"/>
        <w:jc w:val="both"/>
      </w:pPr>
    </w:p>
    <w:p w:rsidR="0052024C" w:rsidRDefault="00410951" w:rsidP="00D97EE6">
      <w:pPr>
        <w:jc w:val="both"/>
      </w:pPr>
      <w:r>
        <w:rPr>
          <w:noProof/>
        </w:rPr>
        <w:drawing>
          <wp:anchor distT="0" distB="0" distL="114300" distR="114300" simplePos="0" relativeHeight="251651072" behindDoc="1" locked="0" layoutInCell="1" allowOverlap="1">
            <wp:simplePos x="0" y="0"/>
            <wp:positionH relativeFrom="column">
              <wp:posOffset>685800</wp:posOffset>
            </wp:positionH>
            <wp:positionV relativeFrom="paragraph">
              <wp:posOffset>160020</wp:posOffset>
            </wp:positionV>
            <wp:extent cx="4229100" cy="3140075"/>
            <wp:effectExtent l="19050" t="0" r="0" b="0"/>
            <wp:wrapTight wrapText="bothSides">
              <wp:wrapPolygon edited="0">
                <wp:start x="-97" y="0"/>
                <wp:lineTo x="-97" y="21491"/>
                <wp:lineTo x="21600" y="21491"/>
                <wp:lineTo x="21600" y="0"/>
                <wp:lineTo x="-97" y="0"/>
              </wp:wrapPolygon>
            </wp:wrapTight>
            <wp:docPr id="36" name="obrázek 36" descr="7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71459"/>
                    <pic:cNvPicPr>
                      <a:picLocks noChangeAspect="1" noChangeArrowheads="1"/>
                    </pic:cNvPicPr>
                  </pic:nvPicPr>
                  <pic:blipFill>
                    <a:blip r:embed="rId21" cstate="print"/>
                    <a:srcRect/>
                    <a:stretch>
                      <a:fillRect/>
                    </a:stretch>
                  </pic:blipFill>
                  <pic:spPr bwMode="auto">
                    <a:xfrm>
                      <a:off x="0" y="0"/>
                      <a:ext cx="4229100" cy="3140075"/>
                    </a:xfrm>
                    <a:prstGeom prst="rect">
                      <a:avLst/>
                    </a:prstGeom>
                    <a:noFill/>
                    <a:ln w="9525">
                      <a:noFill/>
                      <a:miter lim="800000"/>
                      <a:headEnd/>
                      <a:tailEnd/>
                    </a:ln>
                  </pic:spPr>
                </pic:pic>
              </a:graphicData>
            </a:graphic>
          </wp:anchor>
        </w:drawing>
      </w:r>
      <w:r w:rsidR="001F7DF7">
        <w:rPr>
          <w:noProof/>
        </w:rPr>
        <w:pict>
          <v:shape id="_x0000_s1061" type="#_x0000_t202" style="position:absolute;left:0;text-align:left;margin-left:162pt;margin-top:3.6pt;width:36pt;height:27pt;z-index:251652096;mso-position-horizontal-relative:text;mso-position-vertical-relative:text">
            <v:textbox>
              <w:txbxContent>
                <w:p w:rsidR="006A2A25" w:rsidRDefault="006A2A25">
                  <w:r>
                    <w:t>věž</w:t>
                  </w:r>
                </w:p>
              </w:txbxContent>
            </v:textbox>
          </v:shape>
        </w:pict>
      </w:r>
    </w:p>
    <w:p w:rsidR="0052024C" w:rsidRDefault="001F7DF7" w:rsidP="00D97EE6">
      <w:pPr>
        <w:jc w:val="both"/>
      </w:pPr>
      <w:r>
        <w:rPr>
          <w:noProof/>
        </w:rPr>
        <w:pict>
          <v:line id="_x0000_s1067" style="position:absolute;left:0;text-align:left;z-index:251658240" from="198pt,7.8pt" to="243pt,25.8pt">
            <v:stroke endarrow="block"/>
          </v:line>
        </w:pict>
      </w:r>
    </w:p>
    <w:p w:rsidR="0052024C" w:rsidRDefault="001F7DF7" w:rsidP="00D97EE6">
      <w:pPr>
        <w:jc w:val="both"/>
      </w:pPr>
      <w:r>
        <w:rPr>
          <w:noProof/>
        </w:rPr>
        <w:pict>
          <v:shape id="_x0000_s1066" type="#_x0000_t202" style="position:absolute;left:0;text-align:left;margin-left:-9pt;margin-top:12pt;width:162pt;height:36pt;z-index:251657216">
            <v:textbox style="mso-next-textbox:#_x0000_s1066">
              <w:txbxContent>
                <w:p w:rsidR="006A2A25" w:rsidRPr="00331F0A" w:rsidRDefault="006A2A25" w:rsidP="00D97EE6">
                  <w:pPr>
                    <w:rPr>
                      <w:sz w:val="20"/>
                      <w:szCs w:val="20"/>
                    </w:rPr>
                  </w:pPr>
                  <w:r>
                    <w:t xml:space="preserve">Gotický hrad Hranice </w:t>
                  </w:r>
                  <w:r>
                    <w:rPr>
                      <w:sz w:val="20"/>
                      <w:szCs w:val="20"/>
                    </w:rPr>
                    <w:t xml:space="preserve">(Převzato z: </w:t>
                  </w:r>
                  <w:r>
                    <w:rPr>
                      <w:sz w:val="20"/>
                      <w:szCs w:val="20"/>
                      <w:lang w:val="en-US"/>
                    </w:rPr>
                    <w:t>&lt;</w:t>
                  </w:r>
                  <w:r>
                    <w:rPr>
                      <w:sz w:val="20"/>
                      <w:szCs w:val="20"/>
                    </w:rPr>
                    <w:t>http://www.hrady.cz&gt;)</w:t>
                  </w:r>
                </w:p>
              </w:txbxContent>
            </v:textbox>
          </v:shape>
        </w:pict>
      </w:r>
      <w:r>
        <w:rPr>
          <w:noProof/>
        </w:rPr>
        <w:pict>
          <v:line id="_x0000_s1068" style="position:absolute;left:0;text-align:left;flip:x;z-index:251659264" from="180pt,3pt" to="189pt,48pt">
            <v:stroke endarrow="block"/>
          </v:line>
        </w:pict>
      </w:r>
    </w:p>
    <w:p w:rsidR="0052024C" w:rsidRDefault="0052024C" w:rsidP="00D97EE6">
      <w:pPr>
        <w:jc w:val="both"/>
      </w:pPr>
    </w:p>
    <w:p w:rsidR="0052024C" w:rsidRDefault="001F7DF7" w:rsidP="00D97EE6">
      <w:pPr>
        <w:jc w:val="both"/>
      </w:pPr>
      <w:r>
        <w:rPr>
          <w:noProof/>
        </w:rPr>
        <w:pict>
          <v:shape id="_x0000_s1062" type="#_x0000_t202" style="position:absolute;left:0;text-align:left;margin-left:306pt;margin-top:2.4pt;width:45pt;height:27pt;z-index:251653120">
            <v:textbox style="mso-next-textbox:#_x0000_s1062">
              <w:txbxContent>
                <w:p w:rsidR="006A2A25" w:rsidRDefault="006A2A25" w:rsidP="00D97EE6">
                  <w:r>
                    <w:t>palác</w:t>
                  </w:r>
                </w:p>
              </w:txbxContent>
            </v:textbox>
          </v:shape>
        </w:pict>
      </w:r>
    </w:p>
    <w:p w:rsidR="0052024C" w:rsidRDefault="0052024C" w:rsidP="00D97EE6">
      <w:pPr>
        <w:jc w:val="both"/>
      </w:pPr>
    </w:p>
    <w:p w:rsidR="0052024C" w:rsidRDefault="001F7DF7" w:rsidP="00D97EE6">
      <w:pPr>
        <w:jc w:val="both"/>
      </w:pPr>
      <w:r>
        <w:rPr>
          <w:noProof/>
        </w:rPr>
        <w:pict>
          <v:line id="_x0000_s1069" style="position:absolute;left:0;text-align:left;flip:x;z-index:251660288" from="270pt,1.8pt" to="306pt,19.8pt">
            <v:stroke endarrow="block"/>
          </v:line>
        </w:pict>
      </w:r>
    </w:p>
    <w:p w:rsidR="0052024C" w:rsidRDefault="001F7DF7" w:rsidP="00D97EE6">
      <w:pPr>
        <w:jc w:val="both"/>
      </w:pPr>
      <w:r>
        <w:rPr>
          <w:noProof/>
        </w:rPr>
        <w:pict>
          <v:shape id="_x0000_s1065" type="#_x0000_t202" style="position:absolute;left:0;text-align:left;margin-left:5in;margin-top:6pt;width:54pt;height:27pt;z-index:251656192">
            <v:textbox style="mso-next-textbox:#_x0000_s1065">
              <w:txbxContent>
                <w:p w:rsidR="006A2A25" w:rsidRDefault="006A2A25" w:rsidP="00D97EE6">
                  <w:r>
                    <w:t>hradba</w:t>
                  </w:r>
                </w:p>
              </w:txbxContent>
            </v:textbox>
          </v:shape>
        </w:pict>
      </w:r>
    </w:p>
    <w:p w:rsidR="0052024C" w:rsidRDefault="001F7DF7" w:rsidP="00D97EE6">
      <w:pPr>
        <w:jc w:val="both"/>
      </w:pPr>
      <w:r>
        <w:rPr>
          <w:noProof/>
        </w:rPr>
        <w:pict>
          <v:line id="_x0000_s1070" style="position:absolute;left:0;text-align:left;flip:x;z-index:251661312" from="306pt,10.2pt" to="5in,55.2pt">
            <v:stroke endarrow="block"/>
          </v:line>
        </w:pict>
      </w:r>
    </w:p>
    <w:p w:rsidR="0052024C" w:rsidRDefault="001F7DF7" w:rsidP="00D97EE6">
      <w:pPr>
        <w:jc w:val="both"/>
      </w:pPr>
      <w:r>
        <w:rPr>
          <w:noProof/>
        </w:rPr>
        <w:pict>
          <v:line id="_x0000_s1073" style="position:absolute;left:0;text-align:left;flip:x;z-index:251664384" from="5in,5.4pt" to="378pt,77.4pt">
            <v:stroke endarrow="block"/>
          </v:line>
        </w:pict>
      </w:r>
    </w:p>
    <w:p w:rsidR="0052024C" w:rsidRDefault="0052024C" w:rsidP="00D97EE6">
      <w:pPr>
        <w:jc w:val="both"/>
      </w:pPr>
    </w:p>
    <w:p w:rsidR="0052024C" w:rsidRDefault="0052024C" w:rsidP="00D97EE6">
      <w:pPr>
        <w:jc w:val="both"/>
      </w:pPr>
    </w:p>
    <w:p w:rsidR="0052024C" w:rsidRDefault="0052024C" w:rsidP="00D97EE6">
      <w:pPr>
        <w:jc w:val="both"/>
      </w:pPr>
    </w:p>
    <w:p w:rsidR="0052024C" w:rsidRDefault="001F7DF7" w:rsidP="00D97EE6">
      <w:pPr>
        <w:jc w:val="both"/>
      </w:pPr>
      <w:r>
        <w:rPr>
          <w:noProof/>
        </w:rPr>
        <w:pict>
          <v:line id="_x0000_s1071" style="position:absolute;left:0;text-align:left;flip:x y;z-index:251662336" from="207pt,13.2pt" to="306pt,49.2pt">
            <v:stroke endarrow="block"/>
          </v:line>
        </w:pict>
      </w:r>
    </w:p>
    <w:p w:rsidR="0052024C" w:rsidRDefault="0052024C" w:rsidP="00D97EE6">
      <w:pPr>
        <w:jc w:val="both"/>
      </w:pPr>
    </w:p>
    <w:p w:rsidR="0052024C" w:rsidRDefault="001F7DF7" w:rsidP="00D97EE6">
      <w:pPr>
        <w:jc w:val="both"/>
      </w:pPr>
      <w:r>
        <w:rPr>
          <w:noProof/>
        </w:rPr>
        <w:pict>
          <v:shape id="_x0000_s1063" type="#_x0000_t202" style="position:absolute;left:0;text-align:left;margin-left:306pt;margin-top:12.6pt;width:45pt;height:27pt;z-index:251654144">
            <v:textbox style="mso-next-textbox:#_x0000_s1063">
              <w:txbxContent>
                <w:p w:rsidR="006A2A25" w:rsidRDefault="006A2A25" w:rsidP="00D97EE6">
                  <w:r>
                    <w:t>brána</w:t>
                  </w:r>
                </w:p>
              </w:txbxContent>
            </v:textbox>
          </v:shape>
        </w:pict>
      </w:r>
    </w:p>
    <w:p w:rsidR="0052024C" w:rsidRDefault="001F7DF7" w:rsidP="00D97EE6">
      <w:pPr>
        <w:jc w:val="both"/>
      </w:pPr>
      <w:r>
        <w:rPr>
          <w:noProof/>
        </w:rPr>
        <w:pict>
          <v:line id="_x0000_s1072" style="position:absolute;left:0;text-align:left;flip:y;z-index:251663360" from="207pt,7.8pt" to="3in,34.8pt">
            <v:stroke endarrow="block"/>
          </v:line>
        </w:pict>
      </w:r>
    </w:p>
    <w:p w:rsidR="0052024C" w:rsidRDefault="0052024C" w:rsidP="00D97EE6">
      <w:pPr>
        <w:jc w:val="both"/>
      </w:pPr>
    </w:p>
    <w:p w:rsidR="0052024C" w:rsidRDefault="001F7DF7" w:rsidP="00D97EE6">
      <w:pPr>
        <w:jc w:val="both"/>
      </w:pPr>
      <w:r>
        <w:rPr>
          <w:noProof/>
        </w:rPr>
        <w:pict>
          <v:shape id="_x0000_s1064" type="#_x0000_t202" style="position:absolute;left:0;text-align:left;margin-left:171pt;margin-top:7.2pt;width:45pt;height:27pt;z-index:251655168">
            <v:textbox>
              <w:txbxContent>
                <w:p w:rsidR="006A2A25" w:rsidRDefault="006A2A25" w:rsidP="00D97EE6">
                  <w:r>
                    <w:t>most</w:t>
                  </w:r>
                </w:p>
              </w:txbxContent>
            </v:textbox>
          </v:shape>
        </w:pict>
      </w:r>
    </w:p>
    <w:p w:rsidR="0052024C" w:rsidRDefault="0052024C" w:rsidP="00D97EE6">
      <w:pPr>
        <w:jc w:val="both"/>
      </w:pPr>
    </w:p>
    <w:p w:rsidR="0052024C" w:rsidRDefault="0052024C" w:rsidP="00D97EE6">
      <w:pPr>
        <w:jc w:val="both"/>
      </w:pPr>
    </w:p>
    <w:p w:rsidR="0052024C" w:rsidRDefault="00410951" w:rsidP="00D97EE6">
      <w:pPr>
        <w:jc w:val="both"/>
      </w:pPr>
      <w:r>
        <w:rPr>
          <w:noProof/>
        </w:rPr>
        <w:drawing>
          <wp:anchor distT="0" distB="0" distL="114300" distR="114300" simplePos="0" relativeHeight="251665408" behindDoc="1" locked="0" layoutInCell="1" allowOverlap="1">
            <wp:simplePos x="0" y="0"/>
            <wp:positionH relativeFrom="column">
              <wp:posOffset>1828800</wp:posOffset>
            </wp:positionH>
            <wp:positionV relativeFrom="paragraph">
              <wp:posOffset>297815</wp:posOffset>
            </wp:positionV>
            <wp:extent cx="2514600" cy="1751965"/>
            <wp:effectExtent l="19050" t="0" r="0" b="0"/>
            <wp:wrapTight wrapText="bothSides">
              <wp:wrapPolygon edited="0">
                <wp:start x="-164" y="0"/>
                <wp:lineTo x="-164" y="21373"/>
                <wp:lineTo x="21600" y="21373"/>
                <wp:lineTo x="21600" y="0"/>
                <wp:lineTo x="-164" y="0"/>
              </wp:wrapPolygon>
            </wp:wrapTight>
            <wp:docPr id="50" name="obrázek 50" descr="b1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b1_44"/>
                    <pic:cNvPicPr>
                      <a:picLocks noChangeAspect="1" noChangeArrowheads="1"/>
                    </pic:cNvPicPr>
                  </pic:nvPicPr>
                  <pic:blipFill>
                    <a:blip r:embed="rId22" cstate="print"/>
                    <a:srcRect/>
                    <a:stretch>
                      <a:fillRect/>
                    </a:stretch>
                  </pic:blipFill>
                  <pic:spPr bwMode="auto">
                    <a:xfrm>
                      <a:off x="0" y="0"/>
                      <a:ext cx="2514600" cy="1751965"/>
                    </a:xfrm>
                    <a:prstGeom prst="rect">
                      <a:avLst/>
                    </a:prstGeom>
                    <a:noFill/>
                    <a:ln w="9525">
                      <a:noFill/>
                      <a:miter lim="800000"/>
                      <a:headEnd/>
                      <a:tailEnd/>
                    </a:ln>
                  </pic:spPr>
                </pic:pic>
              </a:graphicData>
            </a:graphic>
          </wp:anchor>
        </w:drawing>
      </w:r>
      <w:r>
        <w:rPr>
          <w:noProof/>
        </w:rPr>
        <w:drawing>
          <wp:anchor distT="0" distB="0" distL="114300" distR="114300" simplePos="0" relativeHeight="251666432" behindDoc="1" locked="0" layoutInCell="1" allowOverlap="1">
            <wp:simplePos x="0" y="0"/>
            <wp:positionH relativeFrom="column">
              <wp:posOffset>4114800</wp:posOffset>
            </wp:positionH>
            <wp:positionV relativeFrom="paragraph">
              <wp:posOffset>297815</wp:posOffset>
            </wp:positionV>
            <wp:extent cx="2317115" cy="1694815"/>
            <wp:effectExtent l="19050" t="0" r="6985" b="0"/>
            <wp:wrapTight wrapText="bothSides">
              <wp:wrapPolygon edited="0">
                <wp:start x="-178" y="0"/>
                <wp:lineTo x="-178" y="21365"/>
                <wp:lineTo x="21665" y="21365"/>
                <wp:lineTo x="21665" y="0"/>
                <wp:lineTo x="-178" y="0"/>
              </wp:wrapPolygon>
            </wp:wrapTight>
            <wp:docPr id="51" name="obrázek 51" descr="k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kost"/>
                    <pic:cNvPicPr>
                      <a:picLocks noChangeAspect="1" noChangeArrowheads="1"/>
                    </pic:cNvPicPr>
                  </pic:nvPicPr>
                  <pic:blipFill>
                    <a:blip r:embed="rId23" cstate="print"/>
                    <a:srcRect/>
                    <a:stretch>
                      <a:fillRect/>
                    </a:stretch>
                  </pic:blipFill>
                  <pic:spPr bwMode="auto">
                    <a:xfrm>
                      <a:off x="0" y="0"/>
                      <a:ext cx="2317115" cy="1694815"/>
                    </a:xfrm>
                    <a:prstGeom prst="rect">
                      <a:avLst/>
                    </a:prstGeom>
                    <a:noFill/>
                    <a:ln w="9525">
                      <a:noFill/>
                      <a:miter lim="800000"/>
                      <a:headEnd/>
                      <a:tailEnd/>
                    </a:ln>
                  </pic:spPr>
                </pic:pic>
              </a:graphicData>
            </a:graphic>
          </wp:anchor>
        </w:drawing>
      </w:r>
      <w:r>
        <w:rPr>
          <w:noProof/>
        </w:rPr>
        <w:drawing>
          <wp:anchor distT="0" distB="0" distL="114300" distR="114300" simplePos="0" relativeHeight="251667456" behindDoc="1" locked="0" layoutInCell="1" allowOverlap="1">
            <wp:simplePos x="0" y="0"/>
            <wp:positionH relativeFrom="column">
              <wp:posOffset>-228600</wp:posOffset>
            </wp:positionH>
            <wp:positionV relativeFrom="paragraph">
              <wp:posOffset>297815</wp:posOffset>
            </wp:positionV>
            <wp:extent cx="2286000" cy="1713865"/>
            <wp:effectExtent l="19050" t="0" r="0" b="0"/>
            <wp:wrapTight wrapText="bothSides">
              <wp:wrapPolygon edited="0">
                <wp:start x="-180" y="0"/>
                <wp:lineTo x="-180" y="21368"/>
                <wp:lineTo x="21600" y="21368"/>
                <wp:lineTo x="21600" y="0"/>
                <wp:lineTo x="-180" y="0"/>
              </wp:wrapPolygon>
            </wp:wrapTight>
            <wp:docPr id="52" name="obrázek 52" descr="fe49371482_71496625_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e49371482_71496625_o2"/>
                    <pic:cNvPicPr>
                      <a:picLocks noChangeAspect="1" noChangeArrowheads="1"/>
                    </pic:cNvPicPr>
                  </pic:nvPicPr>
                  <pic:blipFill>
                    <a:blip r:embed="rId24" cstate="print"/>
                    <a:srcRect/>
                    <a:stretch>
                      <a:fillRect/>
                    </a:stretch>
                  </pic:blipFill>
                  <pic:spPr bwMode="auto">
                    <a:xfrm>
                      <a:off x="0" y="0"/>
                      <a:ext cx="2286000" cy="1713865"/>
                    </a:xfrm>
                    <a:prstGeom prst="rect">
                      <a:avLst/>
                    </a:prstGeom>
                    <a:noFill/>
                    <a:ln w="9525">
                      <a:noFill/>
                      <a:miter lim="800000"/>
                      <a:headEnd/>
                      <a:tailEnd/>
                    </a:ln>
                  </pic:spPr>
                </pic:pic>
              </a:graphicData>
            </a:graphic>
          </wp:anchor>
        </w:drawing>
      </w:r>
      <w:r w:rsidR="0052024C">
        <w:t xml:space="preserve">Známé gotické hrady v Čechách: </w:t>
      </w:r>
    </w:p>
    <w:p w:rsidR="0052024C" w:rsidRDefault="00410951" w:rsidP="00D97EE6">
      <w:pPr>
        <w:jc w:val="both"/>
      </w:pPr>
      <w:r>
        <w:rPr>
          <w:noProof/>
        </w:rPr>
        <w:drawing>
          <wp:anchor distT="0" distB="0" distL="114300" distR="114300" simplePos="0" relativeHeight="251670528" behindDoc="1" locked="0" layoutInCell="1" allowOverlap="1">
            <wp:simplePos x="0" y="0"/>
            <wp:positionH relativeFrom="column">
              <wp:posOffset>3086100</wp:posOffset>
            </wp:positionH>
            <wp:positionV relativeFrom="paragraph">
              <wp:posOffset>137795</wp:posOffset>
            </wp:positionV>
            <wp:extent cx="2887980" cy="1917065"/>
            <wp:effectExtent l="19050" t="0" r="7620" b="0"/>
            <wp:wrapTight wrapText="bothSides">
              <wp:wrapPolygon edited="0">
                <wp:start x="-142" y="0"/>
                <wp:lineTo x="-142" y="21464"/>
                <wp:lineTo x="21657" y="21464"/>
                <wp:lineTo x="21657" y="0"/>
                <wp:lineTo x="-142" y="0"/>
              </wp:wrapPolygon>
            </wp:wrapTight>
            <wp:docPr id="55" name="obrázek 55" descr="178997-original1-lbnz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178997-original1-lbnz6"/>
                    <pic:cNvPicPr>
                      <a:picLocks noChangeAspect="1" noChangeArrowheads="1"/>
                    </pic:cNvPicPr>
                  </pic:nvPicPr>
                  <pic:blipFill>
                    <a:blip r:embed="rId25" cstate="print"/>
                    <a:srcRect/>
                    <a:stretch>
                      <a:fillRect/>
                    </a:stretch>
                  </pic:blipFill>
                  <pic:spPr bwMode="auto">
                    <a:xfrm>
                      <a:off x="0" y="0"/>
                      <a:ext cx="2887980" cy="1917065"/>
                    </a:xfrm>
                    <a:prstGeom prst="rect">
                      <a:avLst/>
                    </a:prstGeom>
                    <a:noFill/>
                    <a:ln w="9525">
                      <a:noFill/>
                      <a:miter lim="800000"/>
                      <a:headEnd/>
                      <a:tailEnd/>
                    </a:ln>
                  </pic:spPr>
                </pic:pic>
              </a:graphicData>
            </a:graphic>
          </wp:anchor>
        </w:drawing>
      </w:r>
      <w:r w:rsidR="001F7DF7">
        <w:rPr>
          <w:noProof/>
        </w:rPr>
        <w:pict>
          <v:shape id="_x0000_s1077" type="#_x0000_t202" style="position:absolute;left:0;text-align:left;margin-left:9pt;margin-top:-25.15pt;width:477pt;height:27pt;z-index:251668480;mso-position-horizontal-relative:text;mso-position-vertical-relative:text">
            <v:textbox style="mso-next-textbox:#_x0000_s1077">
              <w:txbxContent>
                <w:p w:rsidR="006A2A25" w:rsidRDefault="006A2A25">
                  <w:r>
                    <w:t xml:space="preserve">Hrad Karlštejn </w:t>
                  </w:r>
                  <w:r>
                    <w:rPr>
                      <w:sz w:val="20"/>
                      <w:szCs w:val="20"/>
                    </w:rPr>
                    <w:t>(Foto: autor)</w:t>
                  </w:r>
                  <w:r>
                    <w:tab/>
                  </w:r>
                  <w:r>
                    <w:tab/>
                    <w:t xml:space="preserve">Hrad Křivoklát </w:t>
                  </w:r>
                  <w:r>
                    <w:rPr>
                      <w:sz w:val="20"/>
                      <w:szCs w:val="20"/>
                    </w:rPr>
                    <w:t>(Foto: autor)</w:t>
                  </w:r>
                  <w:r>
                    <w:tab/>
                  </w:r>
                  <w:r>
                    <w:tab/>
                    <w:t xml:space="preserve">Hrad Kost </w:t>
                  </w:r>
                  <w:r>
                    <w:rPr>
                      <w:sz w:val="20"/>
                      <w:szCs w:val="20"/>
                    </w:rPr>
                    <w:t>(Foto: autor)</w:t>
                  </w:r>
                </w:p>
                <w:p w:rsidR="006A2A25" w:rsidRDefault="006A2A25"/>
              </w:txbxContent>
            </v:textbox>
          </v:shape>
        </w:pict>
      </w:r>
    </w:p>
    <w:p w:rsidR="0052024C" w:rsidRDefault="001F7DF7" w:rsidP="00D97EE6">
      <w:pPr>
        <w:jc w:val="both"/>
      </w:pPr>
      <w:r>
        <w:rPr>
          <w:noProof/>
        </w:rPr>
        <w:pict>
          <v:shape id="_x0000_s1080" type="#_x0000_t202" style="position:absolute;left:0;text-align:left;margin-left:-27pt;margin-top:150.05pt;width:7in;height:36pt;z-index:251671552">
            <v:textbox>
              <w:txbxContent>
                <w:p w:rsidR="006A2A25" w:rsidRDefault="006A2A25">
                  <w:pPr>
                    <w:rPr>
                      <w:sz w:val="20"/>
                      <w:szCs w:val="20"/>
                    </w:rPr>
                  </w:pPr>
                  <w:r>
                    <w:t xml:space="preserve">Hrad Rabí </w:t>
                  </w:r>
                  <w:r>
                    <w:rPr>
                      <w:sz w:val="20"/>
                      <w:szCs w:val="20"/>
                    </w:rPr>
                    <w:t>(</w:t>
                  </w:r>
                  <w:proofErr w:type="spellStart"/>
                  <w:r>
                    <w:rPr>
                      <w:sz w:val="20"/>
                      <w:szCs w:val="20"/>
                    </w:rPr>
                    <w:t>Durdík</w:t>
                  </w:r>
                  <w:proofErr w:type="spellEnd"/>
                  <w:r>
                    <w:rPr>
                      <w:sz w:val="20"/>
                      <w:szCs w:val="20"/>
                    </w:rPr>
                    <w:t xml:space="preserve">, T. </w:t>
                  </w:r>
                  <w:r>
                    <w:rPr>
                      <w:i/>
                      <w:sz w:val="20"/>
                      <w:szCs w:val="20"/>
                    </w:rPr>
                    <w:t>Ilustrovaná encyklopedie českých</w:t>
                  </w:r>
                  <w:r>
                    <w:rPr>
                      <w:sz w:val="20"/>
                      <w:szCs w:val="20"/>
                    </w:rPr>
                    <w:t xml:space="preserve">          </w:t>
                  </w:r>
                  <w:r>
                    <w:rPr>
                      <w:sz w:val="20"/>
                      <w:szCs w:val="20"/>
                    </w:rPr>
                    <w:tab/>
                  </w:r>
                  <w:r>
                    <w:t xml:space="preserve">Zřícenina hradu Rabí </w:t>
                  </w:r>
                  <w:r>
                    <w:rPr>
                      <w:sz w:val="20"/>
                      <w:szCs w:val="20"/>
                    </w:rPr>
                    <w:t>(Foto: autor)</w:t>
                  </w:r>
                </w:p>
                <w:p w:rsidR="006A2A25" w:rsidRPr="003208F0" w:rsidRDefault="006A2A25">
                  <w:pPr>
                    <w:rPr>
                      <w:sz w:val="20"/>
                      <w:szCs w:val="20"/>
                    </w:rPr>
                  </w:pPr>
                  <w:r>
                    <w:rPr>
                      <w:i/>
                      <w:sz w:val="20"/>
                      <w:szCs w:val="20"/>
                    </w:rPr>
                    <w:t>Hradů</w:t>
                  </w:r>
                  <w:r>
                    <w:rPr>
                      <w:sz w:val="20"/>
                      <w:szCs w:val="20"/>
                    </w:rPr>
                    <w:t xml:space="preserve">, Praha: </w:t>
                  </w:r>
                  <w:proofErr w:type="spellStart"/>
                  <w:r>
                    <w:rPr>
                      <w:sz w:val="20"/>
                      <w:szCs w:val="20"/>
                    </w:rPr>
                    <w:t>Libri</w:t>
                  </w:r>
                  <w:proofErr w:type="spellEnd"/>
                  <w:r>
                    <w:rPr>
                      <w:sz w:val="20"/>
                      <w:szCs w:val="20"/>
                    </w:rPr>
                    <w:t>, 2004)</w:t>
                  </w:r>
                </w:p>
              </w:txbxContent>
            </v:textbox>
          </v:shape>
        </w:pict>
      </w:r>
      <w:r w:rsidR="00410951">
        <w:rPr>
          <w:noProof/>
        </w:rPr>
        <w:drawing>
          <wp:anchor distT="0" distB="0" distL="114300" distR="114300" simplePos="0" relativeHeight="251669504" behindDoc="1" locked="0" layoutInCell="1" allowOverlap="1">
            <wp:simplePos x="0" y="0"/>
            <wp:positionH relativeFrom="column">
              <wp:posOffset>-114300</wp:posOffset>
            </wp:positionH>
            <wp:positionV relativeFrom="paragraph">
              <wp:posOffset>191135</wp:posOffset>
            </wp:positionV>
            <wp:extent cx="2857500" cy="1892935"/>
            <wp:effectExtent l="19050" t="0" r="0" b="0"/>
            <wp:wrapTight wrapText="bothSides">
              <wp:wrapPolygon edited="0">
                <wp:start x="-144" y="0"/>
                <wp:lineTo x="-144" y="21303"/>
                <wp:lineTo x="21600" y="21303"/>
                <wp:lineTo x="21600" y="0"/>
                <wp:lineTo x="-144" y="0"/>
              </wp:wrapPolygon>
            </wp:wrapTight>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6" cstate="print"/>
                    <a:srcRect/>
                    <a:stretch>
                      <a:fillRect/>
                    </a:stretch>
                  </pic:blipFill>
                  <pic:spPr bwMode="auto">
                    <a:xfrm>
                      <a:off x="0" y="0"/>
                      <a:ext cx="2857500" cy="1892935"/>
                    </a:xfrm>
                    <a:prstGeom prst="rect">
                      <a:avLst/>
                    </a:prstGeom>
                    <a:noFill/>
                    <a:ln w="9525">
                      <a:noFill/>
                      <a:miter lim="800000"/>
                      <a:headEnd/>
                      <a:tailEnd/>
                    </a:ln>
                  </pic:spPr>
                </pic:pic>
              </a:graphicData>
            </a:graphic>
          </wp:anchor>
        </w:drawing>
      </w:r>
      <w:r w:rsidR="0052024C">
        <w:t xml:space="preserve">Z některého hradu je dnes </w:t>
      </w:r>
      <w:r w:rsidR="0052024C" w:rsidRPr="003208F0">
        <w:rPr>
          <w:b/>
        </w:rPr>
        <w:t>zřícenin</w:t>
      </w:r>
      <w:r w:rsidR="0052024C">
        <w:rPr>
          <w:b/>
        </w:rPr>
        <w:t>a</w:t>
      </w:r>
      <w:r w:rsidR="0052024C">
        <w:t xml:space="preserve">: </w:t>
      </w:r>
    </w:p>
    <w:p w:rsidR="0052024C" w:rsidRDefault="0052024C" w:rsidP="00D97EE6">
      <w:pPr>
        <w:numPr>
          <w:ilvl w:val="0"/>
          <w:numId w:val="5"/>
        </w:numPr>
        <w:spacing w:line="480" w:lineRule="auto"/>
        <w:rPr>
          <w:i/>
        </w:rPr>
      </w:pPr>
      <w:r w:rsidRPr="00975018">
        <w:rPr>
          <w:b/>
        </w:rPr>
        <w:lastRenderedPageBreak/>
        <w:t>Najdi</w:t>
      </w:r>
      <w:r>
        <w:t xml:space="preserve"> chyby v textu a oprav je: </w:t>
      </w:r>
      <w:r>
        <w:rPr>
          <w:i/>
        </w:rPr>
        <w:t xml:space="preserve">Gotický sloh vznikl v Itálii. Typickým znakem pro gotické stavby je lomený oblouk a čtvercová klenba. V době gotiky se staví hrady, které stojí pod kopcem. Známý je například hrad svatého Víta. </w:t>
      </w:r>
    </w:p>
    <w:p w:rsidR="0052024C" w:rsidRPr="00E876B7" w:rsidRDefault="0052024C" w:rsidP="00D97EE6">
      <w:pPr>
        <w:numPr>
          <w:ilvl w:val="0"/>
          <w:numId w:val="5"/>
        </w:numPr>
        <w:rPr>
          <w:i/>
        </w:rPr>
      </w:pPr>
      <w:r w:rsidRPr="00975018">
        <w:rPr>
          <w:b/>
        </w:rPr>
        <w:t>Vyber</w:t>
      </w:r>
      <w:r>
        <w:t xml:space="preserve"> ze slov a napiš do tabulky, co patří ke katedrále a co k hradu (některá slova patří i ke katedrále i k hradu): </w:t>
      </w:r>
    </w:p>
    <w:tbl>
      <w:tblPr>
        <w:tblStyle w:val="Mkatabulky"/>
        <w:tblW w:w="0" w:type="auto"/>
        <w:tblInd w:w="828" w:type="dxa"/>
        <w:tblLook w:val="01E0"/>
      </w:tblPr>
      <w:tblGrid>
        <w:gridCol w:w="4192"/>
        <w:gridCol w:w="4192"/>
      </w:tblGrid>
      <w:tr w:rsidR="0052024C" w:rsidTr="00D97EE6">
        <w:tc>
          <w:tcPr>
            <w:tcW w:w="4192" w:type="dxa"/>
            <w:shd w:val="clear" w:color="auto" w:fill="A6A6A6"/>
          </w:tcPr>
          <w:p w:rsidR="0052024C" w:rsidRPr="00975018" w:rsidRDefault="0052024C" w:rsidP="00D97EE6">
            <w:pPr>
              <w:jc w:val="center"/>
              <w:rPr>
                <w:b/>
              </w:rPr>
            </w:pPr>
            <w:r w:rsidRPr="00975018">
              <w:rPr>
                <w:b/>
              </w:rPr>
              <w:t>Katedrála</w:t>
            </w:r>
          </w:p>
        </w:tc>
        <w:tc>
          <w:tcPr>
            <w:tcW w:w="4192" w:type="dxa"/>
            <w:shd w:val="clear" w:color="auto" w:fill="A6A6A6"/>
          </w:tcPr>
          <w:p w:rsidR="0052024C" w:rsidRPr="00975018" w:rsidRDefault="0052024C" w:rsidP="00D97EE6">
            <w:pPr>
              <w:jc w:val="center"/>
              <w:rPr>
                <w:b/>
              </w:rPr>
            </w:pPr>
            <w:r w:rsidRPr="00975018">
              <w:rPr>
                <w:b/>
              </w:rPr>
              <w:t>Hrad</w:t>
            </w:r>
          </w:p>
        </w:tc>
      </w:tr>
      <w:tr w:rsidR="0052024C" w:rsidTr="00D97EE6">
        <w:trPr>
          <w:trHeight w:val="1270"/>
        </w:trPr>
        <w:tc>
          <w:tcPr>
            <w:tcW w:w="4192" w:type="dxa"/>
          </w:tcPr>
          <w:p w:rsidR="0052024C" w:rsidRDefault="0052024C" w:rsidP="00D97EE6">
            <w:pPr>
              <w:rPr>
                <w:i/>
              </w:rPr>
            </w:pPr>
          </w:p>
        </w:tc>
        <w:tc>
          <w:tcPr>
            <w:tcW w:w="4192" w:type="dxa"/>
          </w:tcPr>
          <w:p w:rsidR="0052024C" w:rsidRDefault="0052024C" w:rsidP="00D97EE6">
            <w:pPr>
              <w:rPr>
                <w:i/>
              </w:rPr>
            </w:pPr>
          </w:p>
        </w:tc>
      </w:tr>
    </w:tbl>
    <w:p w:rsidR="0052024C" w:rsidRDefault="0052024C" w:rsidP="00D97EE6">
      <w:pPr>
        <w:ind w:left="360"/>
      </w:pPr>
    </w:p>
    <w:p w:rsidR="0052024C" w:rsidRDefault="0052024C" w:rsidP="00D97EE6">
      <w:pPr>
        <w:ind w:left="360"/>
      </w:pPr>
      <w:r>
        <w:tab/>
        <w:t>věž</w:t>
      </w:r>
      <w:r>
        <w:tab/>
      </w:r>
      <w:r>
        <w:tab/>
        <w:t>lomený oblouk</w:t>
      </w:r>
      <w:r>
        <w:tab/>
        <w:t>palác</w:t>
      </w:r>
      <w:r>
        <w:tab/>
      </w:r>
      <w:r>
        <w:tab/>
        <w:t>křížová klenba</w:t>
      </w:r>
      <w:r>
        <w:tab/>
        <w:t>hradba</w:t>
      </w:r>
    </w:p>
    <w:p w:rsidR="0052024C" w:rsidRDefault="0052024C" w:rsidP="00D97EE6">
      <w:pPr>
        <w:ind w:left="360"/>
      </w:pPr>
      <w:r>
        <w:tab/>
        <w:t>brána</w:t>
      </w:r>
      <w:r>
        <w:tab/>
      </w:r>
      <w:r>
        <w:tab/>
        <w:t>most</w:t>
      </w:r>
      <w:r>
        <w:tab/>
      </w:r>
      <w:r>
        <w:tab/>
      </w:r>
      <w:r>
        <w:tab/>
        <w:t>zřícenina</w:t>
      </w:r>
      <w:r>
        <w:tab/>
        <w:t>kněz</w:t>
      </w:r>
      <w:r>
        <w:tab/>
      </w:r>
      <w:r>
        <w:tab/>
      </w:r>
      <w:r>
        <w:tab/>
        <w:t>rytíř</w:t>
      </w:r>
      <w:r>
        <w:tab/>
      </w:r>
    </w:p>
    <w:p w:rsidR="0052024C" w:rsidRPr="00E876B7" w:rsidRDefault="0052024C" w:rsidP="00D97EE6">
      <w:pPr>
        <w:ind w:left="360"/>
      </w:pPr>
    </w:p>
    <w:p w:rsidR="0052024C" w:rsidRPr="00AC51C5" w:rsidRDefault="0052024C" w:rsidP="00D97EE6">
      <w:pPr>
        <w:numPr>
          <w:ilvl w:val="0"/>
          <w:numId w:val="5"/>
        </w:numPr>
        <w:rPr>
          <w:i/>
        </w:rPr>
      </w:pPr>
      <w:r>
        <w:rPr>
          <w:i/>
        </w:rPr>
        <w:t xml:space="preserve"> </w:t>
      </w:r>
      <w:r w:rsidRPr="00975018">
        <w:rPr>
          <w:b/>
        </w:rPr>
        <w:t>Napiš</w:t>
      </w:r>
      <w:r>
        <w:t xml:space="preserve"> do políček všechna slova, která souvisí s gotickým slohem: </w:t>
      </w:r>
    </w:p>
    <w:p w:rsidR="0052024C" w:rsidRDefault="001F7DF7" w:rsidP="00D97EE6">
      <w:r w:rsidRPr="001F7DF7">
        <w:rPr>
          <w:i/>
          <w:noProof/>
        </w:rPr>
        <w:pict>
          <v:shape id="_x0000_s1108" type="#_x0000_t202" style="position:absolute;margin-left:171pt;margin-top:2.8pt;width:126pt;height:27pt;z-index:251694080">
            <v:textbox>
              <w:txbxContent>
                <w:p w:rsidR="006A2A25" w:rsidRDefault="006A2A25">
                  <w:r>
                    <w:t>Gotika vznikla …</w:t>
                  </w:r>
                </w:p>
              </w:txbxContent>
            </v:textbox>
          </v:shape>
        </w:pict>
      </w:r>
      <w:r w:rsidRPr="001F7DF7">
        <w:rPr>
          <w:i/>
          <w:noProof/>
        </w:rPr>
        <w:pict>
          <v:rect id="_x0000_s1081" style="position:absolute;margin-left:171pt;margin-top:2.8pt;width:126pt;height:27pt;z-index:251672576"/>
        </w:pict>
      </w:r>
    </w:p>
    <w:p w:rsidR="0052024C" w:rsidRDefault="001F7DF7" w:rsidP="00D97EE6">
      <w:r w:rsidRPr="001F7DF7">
        <w:rPr>
          <w:i/>
          <w:noProof/>
        </w:rPr>
        <w:pict>
          <v:shape id="_x0000_s1110" type="#_x0000_t202" style="position:absolute;margin-left:27pt;margin-top:7pt;width:126pt;height:45pt;z-index:251696128">
            <v:textbox>
              <w:txbxContent>
                <w:p w:rsidR="006A2A25" w:rsidRDefault="006A2A25">
                  <w:r>
                    <w:t>Typickým znakem gotické stavby je …</w:t>
                  </w:r>
                </w:p>
              </w:txbxContent>
            </v:textbox>
          </v:shape>
        </w:pict>
      </w:r>
      <w:r w:rsidRPr="001F7DF7">
        <w:rPr>
          <w:i/>
          <w:noProof/>
        </w:rPr>
        <w:pict>
          <v:shape id="_x0000_s1109" type="#_x0000_t202" style="position:absolute;margin-left:306pt;margin-top:7pt;width:126pt;height:45pt;z-index:251695104">
            <v:textbox>
              <w:txbxContent>
                <w:p w:rsidR="006A2A25" w:rsidRDefault="006A2A25">
                  <w:r>
                    <w:t xml:space="preserve">Gotika je v Čechách </w:t>
                  </w:r>
                  <w:proofErr w:type="gramStart"/>
                  <w:r>
                    <w:t>od</w:t>
                  </w:r>
                  <w:proofErr w:type="gramEnd"/>
                  <w:r>
                    <w:t xml:space="preserve"> …</w:t>
                  </w:r>
                </w:p>
              </w:txbxContent>
            </v:textbox>
          </v:shape>
        </w:pict>
      </w:r>
      <w:r w:rsidRPr="001F7DF7">
        <w:rPr>
          <w:i/>
          <w:noProof/>
        </w:rPr>
        <w:pict>
          <v:rect id="_x0000_s1087" style="position:absolute;margin-left:306pt;margin-top:7pt;width:126pt;height:27pt;z-index:251676672"/>
        </w:pict>
      </w:r>
    </w:p>
    <w:p w:rsidR="0052024C" w:rsidRDefault="001F7DF7" w:rsidP="00D97EE6">
      <w:r w:rsidRPr="001F7DF7">
        <w:rPr>
          <w:i/>
          <w:noProof/>
        </w:rPr>
        <w:pict>
          <v:line id="_x0000_s1091" style="position:absolute;flip:y;z-index:251679744" from="234pt,2.2pt" to="234pt,47.2pt">
            <v:stroke endarrow="block"/>
          </v:line>
        </w:pict>
      </w:r>
    </w:p>
    <w:p w:rsidR="0052024C" w:rsidRDefault="0052024C" w:rsidP="00D97EE6"/>
    <w:p w:rsidR="0052024C" w:rsidRDefault="001F7DF7" w:rsidP="00D97EE6">
      <w:r w:rsidRPr="001F7DF7">
        <w:rPr>
          <w:i/>
          <w:noProof/>
        </w:rPr>
        <w:pict>
          <v:line id="_x0000_s1094" style="position:absolute;flip:x y;z-index:251680768" from="2in,10.6pt" to="171pt,28.6pt">
            <v:stroke endarrow="block"/>
          </v:line>
        </w:pict>
      </w:r>
      <w:r w:rsidRPr="001F7DF7">
        <w:rPr>
          <w:i/>
          <w:noProof/>
        </w:rPr>
        <w:pict>
          <v:line id="_x0000_s1095" style="position:absolute;flip:y;z-index:251681792" from="306pt,10.6pt" to="324pt,28.6pt">
            <v:stroke endarrow="block"/>
          </v:line>
        </w:pict>
      </w:r>
    </w:p>
    <w:p w:rsidR="0052024C" w:rsidRDefault="001F7DF7" w:rsidP="00D97EE6">
      <w:r w:rsidRPr="001F7DF7">
        <w:rPr>
          <w:i/>
          <w:noProof/>
        </w:rPr>
        <w:pict>
          <v:shape id="_x0000_s1112" type="#_x0000_t202" style="position:absolute;margin-left:324pt;margin-top:5.8pt;width:126pt;height:45pt;z-index:251698176">
            <v:textbox>
              <w:txbxContent>
                <w:p w:rsidR="006A2A25" w:rsidRDefault="006A2A25">
                  <w:r>
                    <w:t>Na gotickém hradě najdeme …</w:t>
                  </w:r>
                </w:p>
              </w:txbxContent>
            </v:textbox>
          </v:shape>
        </w:pict>
      </w:r>
      <w:r w:rsidRPr="001F7DF7">
        <w:rPr>
          <w:i/>
          <w:noProof/>
        </w:rPr>
        <w:pict>
          <v:shape id="_x0000_s1111" type="#_x0000_t202" style="position:absolute;margin-left:18pt;margin-top:5.8pt;width:126pt;height:45pt;z-index:251697152">
            <v:textbox>
              <w:txbxContent>
                <w:p w:rsidR="006A2A25" w:rsidRDefault="006A2A25">
                  <w:r>
                    <w:t>Gotická katedrála je …</w:t>
                  </w:r>
                </w:p>
              </w:txbxContent>
            </v:textbox>
          </v:shape>
        </w:pict>
      </w:r>
      <w:r w:rsidRPr="001F7DF7">
        <w:rPr>
          <w:i/>
          <w:noProof/>
        </w:rPr>
        <w:pict>
          <v:shape id="_x0000_s1090" type="#_x0000_t202" style="position:absolute;margin-left:171pt;margin-top:5.8pt;width:135pt;height:27pt;z-index:251678720">
            <v:textbox style="mso-next-textbox:#_x0000_s1090">
              <w:txbxContent>
                <w:p w:rsidR="006A2A25" w:rsidRPr="00AC51C5" w:rsidRDefault="006A2A25">
                  <w:pPr>
                    <w:rPr>
                      <w:b/>
                    </w:rPr>
                  </w:pPr>
                  <w:r w:rsidRPr="00AC51C5">
                    <w:rPr>
                      <w:b/>
                    </w:rPr>
                    <w:t>Gotický sloh (= gotika)</w:t>
                  </w:r>
                </w:p>
              </w:txbxContent>
            </v:textbox>
          </v:shape>
        </w:pict>
      </w:r>
    </w:p>
    <w:p w:rsidR="0052024C" w:rsidRDefault="001F7DF7" w:rsidP="00D97EE6">
      <w:r w:rsidRPr="001F7DF7">
        <w:rPr>
          <w:i/>
          <w:noProof/>
        </w:rPr>
        <w:pict>
          <v:line id="_x0000_s1097" style="position:absolute;z-index:251683840" from="306pt,10pt" to="324pt,28pt">
            <v:stroke endarrow="block"/>
          </v:line>
        </w:pict>
      </w:r>
      <w:r w:rsidRPr="001F7DF7">
        <w:rPr>
          <w:i/>
          <w:noProof/>
        </w:rPr>
        <w:pict>
          <v:line id="_x0000_s1096" style="position:absolute;flip:x;z-index:251682816" from="2in,10pt" to="171pt,28pt">
            <v:stroke endarrow="block"/>
          </v:line>
        </w:pict>
      </w:r>
      <w:r w:rsidRPr="001F7DF7">
        <w:rPr>
          <w:i/>
          <w:noProof/>
        </w:rPr>
        <w:pict>
          <v:rect id="_x0000_s1089" style="position:absolute;margin-left:324pt;margin-top:10pt;width:126pt;height:27pt;z-index:251677696"/>
        </w:pict>
      </w:r>
      <w:r w:rsidRPr="001F7DF7">
        <w:rPr>
          <w:i/>
          <w:noProof/>
        </w:rPr>
        <w:pict>
          <v:rect id="_x0000_s1084" style="position:absolute;margin-left:18pt;margin-top:10pt;width:126pt;height:27pt;z-index:251673600"/>
        </w:pict>
      </w:r>
    </w:p>
    <w:p w:rsidR="0052024C" w:rsidRDefault="001F7DF7" w:rsidP="00D97EE6">
      <w:r w:rsidRPr="001F7DF7">
        <w:rPr>
          <w:i/>
          <w:noProof/>
        </w:rPr>
        <w:pict>
          <v:line id="_x0000_s1099" style="position:absolute;z-index:251685888" from="270pt,5.2pt" to="306pt,50.2pt">
            <v:stroke endarrow="block"/>
          </v:line>
        </w:pict>
      </w:r>
      <w:r w:rsidRPr="001F7DF7">
        <w:rPr>
          <w:i/>
          <w:noProof/>
        </w:rPr>
        <w:pict>
          <v:line id="_x0000_s1098" style="position:absolute;flip:x;z-index:251684864" from="171pt,5.2pt" to="207pt,50.2pt">
            <v:stroke endarrow="block"/>
          </v:line>
        </w:pict>
      </w:r>
    </w:p>
    <w:p w:rsidR="0052024C" w:rsidRDefault="0052024C" w:rsidP="00D97EE6"/>
    <w:p w:rsidR="0052024C" w:rsidRDefault="001F7DF7" w:rsidP="00D97EE6">
      <w:r w:rsidRPr="001F7DF7">
        <w:rPr>
          <w:i/>
          <w:noProof/>
        </w:rPr>
        <w:pict>
          <v:shape id="_x0000_s1114" type="#_x0000_t202" style="position:absolute;margin-left:306pt;margin-top:4.65pt;width:135pt;height:45pt;z-index:251700224">
            <v:textbox>
              <w:txbxContent>
                <w:p w:rsidR="006A2A25" w:rsidRDefault="006A2A25">
                  <w:r>
                    <w:t xml:space="preserve">Gotický hrad v Čechách je například … </w:t>
                  </w:r>
                </w:p>
              </w:txbxContent>
            </v:textbox>
          </v:shape>
        </w:pict>
      </w:r>
      <w:r w:rsidRPr="001F7DF7">
        <w:rPr>
          <w:i/>
          <w:noProof/>
        </w:rPr>
        <w:pict>
          <v:shape id="_x0000_s1113" type="#_x0000_t202" style="position:absolute;margin-left:45pt;margin-top:4.65pt;width:126pt;height:45pt;z-index:251699200">
            <v:textbox>
              <w:txbxContent>
                <w:p w:rsidR="006A2A25" w:rsidRDefault="006A2A25">
                  <w:r>
                    <w:t>Gotická katedrála stojí například v …</w:t>
                  </w:r>
                </w:p>
              </w:txbxContent>
            </v:textbox>
          </v:shape>
        </w:pict>
      </w:r>
      <w:r w:rsidRPr="001F7DF7">
        <w:rPr>
          <w:i/>
          <w:noProof/>
        </w:rPr>
        <w:pict>
          <v:rect id="_x0000_s1086" style="position:absolute;margin-left:306pt;margin-top:4.65pt;width:126pt;height:27pt;z-index:251675648"/>
        </w:pict>
      </w:r>
      <w:r w:rsidRPr="001F7DF7">
        <w:rPr>
          <w:i/>
          <w:noProof/>
        </w:rPr>
        <w:pict>
          <v:rect id="_x0000_s1085" style="position:absolute;margin-left:45pt;margin-top:4.65pt;width:126pt;height:27pt;z-index:251674624"/>
        </w:pict>
      </w:r>
    </w:p>
    <w:p w:rsidR="0052024C" w:rsidRDefault="0052024C" w:rsidP="00D97EE6"/>
    <w:p w:rsidR="0052024C" w:rsidRDefault="0052024C" w:rsidP="00D97EE6"/>
    <w:p w:rsidR="0052024C" w:rsidRDefault="0052024C" w:rsidP="00D97EE6"/>
    <w:p w:rsidR="0052024C" w:rsidRDefault="001F7DF7" w:rsidP="00D97EE6">
      <w:r>
        <w:rPr>
          <w:noProof/>
        </w:rPr>
        <w:pict>
          <v:shape id="_x0000_s1105" type="#_x0000_t202" style="position:absolute;margin-left:256.5pt;margin-top:4.6pt;width:54pt;height:27pt;z-index:251691008">
            <v:textbox style="mso-next-textbox:#_x0000_s1105">
              <w:txbxContent>
                <w:p w:rsidR="006A2A25" w:rsidRDefault="006A2A25" w:rsidP="00D97EE6">
                  <w:r>
                    <w:t>střecha</w:t>
                  </w:r>
                </w:p>
              </w:txbxContent>
            </v:textbox>
          </v:shape>
        </w:pict>
      </w:r>
      <w:r w:rsidR="006A2A25">
        <w:rPr>
          <w:noProof/>
        </w:rPr>
        <w:drawing>
          <wp:anchor distT="0" distB="0" distL="114300" distR="114300" simplePos="0" relativeHeight="251615232" behindDoc="1" locked="0" layoutInCell="1" allowOverlap="1">
            <wp:simplePos x="0" y="0"/>
            <wp:positionH relativeFrom="column">
              <wp:posOffset>1367155</wp:posOffset>
            </wp:positionH>
            <wp:positionV relativeFrom="paragraph">
              <wp:posOffset>106045</wp:posOffset>
            </wp:positionV>
            <wp:extent cx="3496945" cy="3543300"/>
            <wp:effectExtent l="19050" t="0" r="8255" b="0"/>
            <wp:wrapNone/>
            <wp:docPr id="76"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7" cstate="print"/>
                    <a:srcRect/>
                    <a:stretch>
                      <a:fillRect/>
                    </a:stretch>
                  </pic:blipFill>
                  <pic:spPr bwMode="auto">
                    <a:xfrm>
                      <a:off x="0" y="0"/>
                      <a:ext cx="3496945" cy="3543300"/>
                    </a:xfrm>
                    <a:prstGeom prst="rect">
                      <a:avLst/>
                    </a:prstGeom>
                    <a:noFill/>
                    <a:ln w="9525">
                      <a:noFill/>
                      <a:miter lim="800000"/>
                      <a:headEnd/>
                      <a:tailEnd/>
                    </a:ln>
                  </pic:spPr>
                </pic:pic>
              </a:graphicData>
            </a:graphic>
          </wp:anchor>
        </w:drawing>
      </w:r>
      <w:r>
        <w:rPr>
          <w:noProof/>
        </w:rPr>
        <w:pict>
          <v:shape id="_x0000_s1102" type="#_x0000_t202" style="position:absolute;margin-left:423pt;margin-top:12.45pt;width:45pt;height:27pt;z-index:251687936;mso-position-horizontal-relative:text;mso-position-vertical-relative:text">
            <v:textbox style="mso-next-textbox:#_x0000_s1102">
              <w:txbxContent>
                <w:p w:rsidR="006A2A25" w:rsidRDefault="006A2A25">
                  <w:r>
                    <w:t>strop</w:t>
                  </w:r>
                </w:p>
              </w:txbxContent>
            </v:textbox>
          </v:shape>
        </w:pict>
      </w:r>
    </w:p>
    <w:p w:rsidR="0052024C" w:rsidRDefault="001F7DF7" w:rsidP="00D97EE6">
      <w:pPr>
        <w:numPr>
          <w:ilvl w:val="0"/>
          <w:numId w:val="5"/>
        </w:numPr>
      </w:pPr>
      <w:r w:rsidRPr="001F7DF7">
        <w:rPr>
          <w:b/>
          <w:noProof/>
        </w:rPr>
        <w:pict>
          <v:shape id="_x0000_s1101" type="#_x0000_t202" style="position:absolute;left:0;text-align:left;margin-left:108pt;margin-top:52.65pt;width:36pt;height:27pt;z-index:251686912">
            <v:textbox style="mso-next-textbox:#_x0000_s1101">
              <w:txbxContent>
                <w:p w:rsidR="006A2A25" w:rsidRDefault="006A2A25">
                  <w:r>
                    <w:t>věž</w:t>
                  </w:r>
                </w:p>
              </w:txbxContent>
            </v:textbox>
          </v:shape>
        </w:pict>
      </w:r>
      <w:r w:rsidR="0052024C" w:rsidRPr="00975018">
        <w:rPr>
          <w:b/>
        </w:rPr>
        <w:t>Spoj</w:t>
      </w:r>
      <w:r w:rsidR="0052024C">
        <w:t xml:space="preserve"> slova s obrázkem šipkami (co je co).</w:t>
      </w:r>
    </w:p>
    <w:p w:rsidR="0052024C" w:rsidRPr="00224BE0" w:rsidRDefault="001F7DF7" w:rsidP="00D97EE6">
      <w:pPr>
        <w:ind w:left="360"/>
      </w:pPr>
      <w:r>
        <w:rPr>
          <w:noProof/>
        </w:rPr>
        <w:pict>
          <v:shape id="_x0000_s1107" type="#_x0000_t202" style="position:absolute;left:0;text-align:left;margin-left:405pt;margin-top:114.45pt;width:54pt;height:27pt;z-index:251693056">
            <v:textbox style="mso-next-textbox:#_x0000_s1107">
              <w:txbxContent>
                <w:p w:rsidR="006A2A25" w:rsidRDefault="006A2A25" w:rsidP="00D97EE6">
                  <w:r>
                    <w:t>podlaha</w:t>
                  </w:r>
                </w:p>
              </w:txbxContent>
            </v:textbox>
          </v:shape>
        </w:pict>
      </w:r>
      <w:r>
        <w:rPr>
          <w:noProof/>
        </w:rPr>
        <w:pict>
          <v:shape id="_x0000_s1106" type="#_x0000_t202" style="position:absolute;left:0;text-align:left;margin-left:414pt;margin-top:51.45pt;width:45pt;height:27pt;z-index:251692032">
            <v:textbox style="mso-next-textbox:#_x0000_s1106">
              <w:txbxContent>
                <w:p w:rsidR="006A2A25" w:rsidRDefault="006A2A25" w:rsidP="00D97EE6">
                  <w:r>
                    <w:t>sloup</w:t>
                  </w:r>
                </w:p>
              </w:txbxContent>
            </v:textbox>
          </v:shape>
        </w:pict>
      </w:r>
      <w:r>
        <w:rPr>
          <w:noProof/>
        </w:rPr>
        <w:pict>
          <v:shape id="_x0000_s1104" type="#_x0000_t202" style="position:absolute;left:0;text-align:left;margin-left:-9pt;margin-top:159.45pt;width:81pt;height:27pt;z-index:251689984">
            <v:textbox>
              <w:txbxContent>
                <w:p w:rsidR="006A2A25" w:rsidRDefault="006A2A25" w:rsidP="00D97EE6">
                  <w:pPr>
                    <w:jc w:val="center"/>
                  </w:pPr>
                  <w:r>
                    <w:t xml:space="preserve">vchod </w:t>
                  </w:r>
                </w:p>
              </w:txbxContent>
            </v:textbox>
          </v:shape>
        </w:pict>
      </w:r>
      <w:r>
        <w:rPr>
          <w:noProof/>
        </w:rPr>
        <w:pict>
          <v:shape id="_x0000_s1103" type="#_x0000_t202" style="position:absolute;left:0;text-align:left;margin-left:0;margin-top:87.45pt;width:99pt;height:36pt;z-index:251688960">
            <v:textbox>
              <w:txbxContent>
                <w:p w:rsidR="006A2A25" w:rsidRDefault="006A2A25" w:rsidP="00D97EE6">
                  <w:pPr>
                    <w:jc w:val="center"/>
                  </w:pPr>
                  <w:r>
                    <w:t>okno s lomeným obloukem</w:t>
                  </w:r>
                </w:p>
              </w:txbxContent>
            </v:textbox>
          </v:shape>
        </w:pict>
      </w:r>
    </w:p>
    <w:p w:rsidR="0052024C" w:rsidRDefault="0052024C" w:rsidP="0052024C">
      <w:pPr>
        <w:ind w:left="360"/>
      </w:pPr>
    </w:p>
    <w:p w:rsidR="0052024C" w:rsidRDefault="0052024C" w:rsidP="0052024C">
      <w:pPr>
        <w:ind w:left="360"/>
      </w:pPr>
    </w:p>
    <w:p w:rsidR="0052024C" w:rsidRDefault="0052024C" w:rsidP="0052024C">
      <w:pPr>
        <w:ind w:left="360"/>
      </w:pPr>
    </w:p>
    <w:p w:rsidR="0052024C" w:rsidRDefault="0052024C" w:rsidP="0052024C">
      <w:pPr>
        <w:ind w:left="360"/>
      </w:pPr>
    </w:p>
    <w:p w:rsidR="0052024C" w:rsidRDefault="0052024C" w:rsidP="0052024C">
      <w:pPr>
        <w:ind w:left="360"/>
      </w:pPr>
    </w:p>
    <w:p w:rsidR="0052024C" w:rsidRDefault="0052024C" w:rsidP="0052024C">
      <w:pPr>
        <w:ind w:left="360"/>
      </w:pPr>
    </w:p>
    <w:p w:rsidR="0052024C" w:rsidRDefault="0052024C" w:rsidP="0052024C">
      <w:pPr>
        <w:ind w:left="360"/>
      </w:pPr>
    </w:p>
    <w:p w:rsidR="0052024C" w:rsidRDefault="0052024C" w:rsidP="0052024C">
      <w:pPr>
        <w:ind w:left="360"/>
      </w:pPr>
    </w:p>
    <w:p w:rsidR="0052024C" w:rsidRDefault="0052024C" w:rsidP="0052024C">
      <w:pPr>
        <w:ind w:left="360"/>
      </w:pPr>
    </w:p>
    <w:p w:rsidR="0052024C" w:rsidRDefault="0052024C" w:rsidP="0052024C">
      <w:pPr>
        <w:ind w:left="360"/>
      </w:pPr>
    </w:p>
    <w:sectPr w:rsidR="0052024C" w:rsidSect="006A2A25">
      <w:headerReference w:type="even" r:id="rId28"/>
      <w:headerReference w:type="default" r:id="rId29"/>
      <w:footerReference w:type="even" r:id="rId30"/>
      <w:footerReference w:type="default" r:id="rId31"/>
      <w:headerReference w:type="first" r:id="rId32"/>
      <w:footerReference w:type="first" r:id="rId33"/>
      <w:pgSz w:w="11906" w:h="16838"/>
      <w:pgMar w:top="1418" w:right="1418" w:bottom="1418"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A2A25" w:rsidRDefault="006A2A25">
      <w:r>
        <w:separator/>
      </w:r>
    </w:p>
  </w:endnote>
  <w:endnote w:type="continuationSeparator" w:id="0">
    <w:p w:rsidR="006A2A25" w:rsidRDefault="006A2A25">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EE"/>
    <w:family w:val="swiss"/>
    <w:pitch w:val="variable"/>
    <w:sig w:usb0="A00002EF" w:usb1="4000207B" w:usb2="00000000" w:usb3="00000000" w:csb0="0000009F" w:csb1="00000000"/>
  </w:font>
  <w:font w:name="Wingdings 3">
    <w:panose1 w:val="05040102010807070707"/>
    <w:charset w:val="02"/>
    <w:family w:val="roman"/>
    <w:pitch w:val="variable"/>
    <w:sig w:usb0="00000000" w:usb1="10000000" w:usb2="00000000" w:usb3="00000000" w:csb0="80000000" w:csb1="00000000"/>
  </w:font>
  <w:font w:name="Cambria">
    <w:panose1 w:val="02040503050406030204"/>
    <w:charset w:val="EE"/>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B08FC" w:rsidRDefault="001B08FC">
    <w:pPr>
      <w:pStyle w:val="Zpa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2A25" w:rsidRPr="008A7CC3" w:rsidRDefault="006A2A25" w:rsidP="008A7CC3">
    <w:pPr>
      <w:tabs>
        <w:tab w:val="center" w:pos="4536"/>
        <w:tab w:val="right" w:pos="9072"/>
      </w:tabs>
      <w:rPr>
        <w:rFonts w:ascii="Calibri" w:hAnsi="Calibri"/>
        <w:noProof/>
        <w:color w:val="808080"/>
        <w:sz w:val="20"/>
        <w:szCs w:val="20"/>
      </w:rPr>
    </w:pPr>
    <w:r w:rsidRPr="008A7CC3">
      <w:rPr>
        <w:rFonts w:ascii="Calibri" w:hAnsi="Calibri"/>
        <w:noProof/>
        <w:color w:val="808080"/>
        <w:sz w:val="20"/>
        <w:szCs w:val="20"/>
      </w:rPr>
      <w:t>Tento materiál byl vytvořen za podpory Evropského fondu pro integraci státních příslušníků třetích zemí a MŠMT ČR.</w:t>
    </w:r>
  </w:p>
  <w:p w:rsidR="006A2A25" w:rsidRDefault="006A2A25">
    <w:pPr>
      <w:pStyle w:val="Zpat"/>
    </w:pPr>
    <w:r>
      <w:rPr>
        <w:noProof/>
      </w:rPr>
      <w:drawing>
        <wp:inline distT="0" distB="0" distL="0" distR="0">
          <wp:extent cx="628650" cy="428625"/>
          <wp:effectExtent l="19050" t="0" r="0" b="0"/>
          <wp:docPr id="1" name="obrázek 1" descr="evropská vlaj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evropská vlajka"/>
                  <pic:cNvPicPr>
                    <a:picLocks noChangeAspect="1" noChangeArrowheads="1"/>
                  </pic:cNvPicPr>
                </pic:nvPicPr>
                <pic:blipFill>
                  <a:blip r:embed="rId1"/>
                  <a:srcRect/>
                  <a:stretch>
                    <a:fillRect/>
                  </a:stretch>
                </pic:blipFill>
                <pic:spPr bwMode="auto">
                  <a:xfrm>
                    <a:off x="0" y="0"/>
                    <a:ext cx="628650" cy="428625"/>
                  </a:xfrm>
                  <a:prstGeom prst="rect">
                    <a:avLst/>
                  </a:prstGeom>
                  <a:noFill/>
                  <a:ln w="9525">
                    <a:noFill/>
                    <a:miter lim="800000"/>
                    <a:headEnd/>
                    <a:tailEnd/>
                  </a:ln>
                </pic:spPr>
              </pic:pic>
            </a:graphicData>
          </a:graphic>
        </wp:inline>
      </w:drawing>
    </w:r>
    <w:r>
      <w:rPr>
        <w:noProof/>
      </w:rPr>
      <w:drawing>
        <wp:inline distT="0" distB="0" distL="0" distR="0">
          <wp:extent cx="1171575" cy="381000"/>
          <wp:effectExtent l="19050" t="0" r="9525" b="0"/>
          <wp:docPr id="2" name="obrázek 8" descr="Logo_M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Logo_MV"/>
                  <pic:cNvPicPr>
                    <a:picLocks noChangeAspect="1" noChangeArrowheads="1"/>
                  </pic:cNvPicPr>
                </pic:nvPicPr>
                <pic:blipFill>
                  <a:blip r:embed="rId2"/>
                  <a:srcRect/>
                  <a:stretch>
                    <a:fillRect/>
                  </a:stretch>
                </pic:blipFill>
                <pic:spPr bwMode="auto">
                  <a:xfrm>
                    <a:off x="0" y="0"/>
                    <a:ext cx="1171575" cy="381000"/>
                  </a:xfrm>
                  <a:prstGeom prst="rect">
                    <a:avLst/>
                  </a:prstGeom>
                  <a:noFill/>
                  <a:ln w="9525">
                    <a:noFill/>
                    <a:miter lim="800000"/>
                    <a:headEnd/>
                    <a:tailEnd/>
                  </a:ln>
                </pic:spPr>
              </pic:pic>
            </a:graphicData>
          </a:graphic>
        </wp:inline>
      </w:drawing>
    </w:r>
    <w:r>
      <w:rPr>
        <w:noProof/>
      </w:rPr>
      <w:tab/>
    </w:r>
    <w:r>
      <w:rPr>
        <w:noProof/>
      </w:rPr>
      <w:tab/>
    </w:r>
    <w:r>
      <w:rPr>
        <w:noProof/>
      </w:rPr>
      <w:drawing>
        <wp:inline distT="0" distB="0" distL="0" distR="0">
          <wp:extent cx="866775" cy="400050"/>
          <wp:effectExtent l="19050" t="0" r="9525"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
                  <a:srcRect/>
                  <a:stretch>
                    <a:fillRect/>
                  </a:stretch>
                </pic:blipFill>
                <pic:spPr bwMode="auto">
                  <a:xfrm>
                    <a:off x="0" y="0"/>
                    <a:ext cx="866775" cy="400050"/>
                  </a:xfrm>
                  <a:prstGeom prst="rect">
                    <a:avLst/>
                  </a:prstGeom>
                  <a:noFill/>
                  <a:ln w="9525">
                    <a:noFill/>
                    <a:miter lim="800000"/>
                    <a:headEnd/>
                    <a:tailEnd/>
                  </a:ln>
                </pic:spPr>
              </pic:pic>
            </a:graphicData>
          </a:graphic>
        </wp:inline>
      </w:drawing>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B08FC" w:rsidRDefault="001B08FC">
    <w:pPr>
      <w:pStyle w:val="Zpa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A2A25" w:rsidRDefault="006A2A25">
      <w:r>
        <w:separator/>
      </w:r>
    </w:p>
  </w:footnote>
  <w:footnote w:type="continuationSeparator" w:id="0">
    <w:p w:rsidR="006A2A25" w:rsidRDefault="006A2A2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B08FC" w:rsidRDefault="001B08FC">
    <w:pPr>
      <w:pStyle w:val="Zhlav"/>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B08FC" w:rsidRDefault="001B08FC" w:rsidP="001B08FC">
    <w:pPr>
      <w:pStyle w:val="Zhlav"/>
      <w:rPr>
        <w:rFonts w:asciiTheme="minorHAnsi" w:hAnsiTheme="minorHAnsi"/>
      </w:rPr>
    </w:pPr>
    <w:r>
      <w:t xml:space="preserve">                 </w:t>
    </w:r>
    <w:r>
      <w:tab/>
    </w:r>
    <w:r>
      <w:tab/>
    </w:r>
    <w:r>
      <w:rPr>
        <w:rFonts w:asciiTheme="minorHAnsi" w:hAnsiTheme="minorHAnsi"/>
      </w:rPr>
      <w:t>Autor: Petr Mácha, 2013</w:t>
    </w:r>
  </w:p>
  <w:p w:rsidR="006A2A25" w:rsidRDefault="006A2A25">
    <w:pPr>
      <w:pStyle w:val="Zhlav"/>
    </w:pPr>
    <w:r>
      <w:rPr>
        <w:noProof/>
      </w:rPr>
      <w:drawing>
        <wp:anchor distT="0" distB="0" distL="114300" distR="114300" simplePos="0" relativeHeight="251657728" behindDoc="1" locked="0" layoutInCell="1" allowOverlap="1">
          <wp:simplePos x="0" y="0"/>
          <wp:positionH relativeFrom="column">
            <wp:posOffset>-315595</wp:posOffset>
          </wp:positionH>
          <wp:positionV relativeFrom="paragraph">
            <wp:posOffset>-302895</wp:posOffset>
          </wp:positionV>
          <wp:extent cx="1216660" cy="431800"/>
          <wp:effectExtent l="19050" t="0" r="2540" b="0"/>
          <wp:wrapTight wrapText="bothSides">
            <wp:wrapPolygon edited="0">
              <wp:start x="-338" y="0"/>
              <wp:lineTo x="-338" y="20965"/>
              <wp:lineTo x="21645" y="20965"/>
              <wp:lineTo x="21645" y="0"/>
              <wp:lineTo x="-338" y="0"/>
            </wp:wrapPolygon>
          </wp:wrapTight>
          <wp:docPr id="4" name="Obrázek 2" descr="logo_meta_1_tmavší_F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logo_meta_1_tmavší_FIN.jpg"/>
                  <pic:cNvPicPr>
                    <a:picLocks noChangeAspect="1" noChangeArrowheads="1"/>
                  </pic:cNvPicPr>
                </pic:nvPicPr>
                <pic:blipFill>
                  <a:blip r:embed="rId1"/>
                  <a:srcRect/>
                  <a:stretch>
                    <a:fillRect/>
                  </a:stretch>
                </pic:blipFill>
                <pic:spPr bwMode="auto">
                  <a:xfrm>
                    <a:off x="0" y="0"/>
                    <a:ext cx="1216660" cy="431800"/>
                  </a:xfrm>
                  <a:prstGeom prst="rect">
                    <a:avLst/>
                  </a:prstGeom>
                  <a:noFill/>
                </pic:spPr>
              </pic:pic>
            </a:graphicData>
          </a:graphic>
        </wp:anchor>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B08FC" w:rsidRDefault="001B08FC">
    <w:pPr>
      <w:pStyle w:val="Zhlav"/>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2517354"/>
    <w:multiLevelType w:val="hybridMultilevel"/>
    <w:tmpl w:val="57CC9D7E"/>
    <w:lvl w:ilvl="0" w:tplc="5A3ACADA">
      <w:start w:val="1"/>
      <w:numFmt w:val="bullet"/>
      <w:lvlText w:val=""/>
      <w:lvlJc w:val="left"/>
      <w:pPr>
        <w:tabs>
          <w:tab w:val="num" w:pos="720"/>
        </w:tabs>
        <w:ind w:left="720" w:hanging="360"/>
      </w:pPr>
      <w:rPr>
        <w:rFonts w:ascii="Wingdings" w:hAnsi="Wingdings" w:hint="default"/>
      </w:rPr>
    </w:lvl>
    <w:lvl w:ilvl="1" w:tplc="83A23F04" w:tentative="1">
      <w:start w:val="1"/>
      <w:numFmt w:val="bullet"/>
      <w:lvlText w:val=""/>
      <w:lvlJc w:val="left"/>
      <w:pPr>
        <w:tabs>
          <w:tab w:val="num" w:pos="1440"/>
        </w:tabs>
        <w:ind w:left="1440" w:hanging="360"/>
      </w:pPr>
      <w:rPr>
        <w:rFonts w:ascii="Wingdings" w:hAnsi="Wingdings" w:hint="default"/>
      </w:rPr>
    </w:lvl>
    <w:lvl w:ilvl="2" w:tplc="E812A19E" w:tentative="1">
      <w:start w:val="1"/>
      <w:numFmt w:val="bullet"/>
      <w:lvlText w:val=""/>
      <w:lvlJc w:val="left"/>
      <w:pPr>
        <w:tabs>
          <w:tab w:val="num" w:pos="2160"/>
        </w:tabs>
        <w:ind w:left="2160" w:hanging="360"/>
      </w:pPr>
      <w:rPr>
        <w:rFonts w:ascii="Wingdings" w:hAnsi="Wingdings" w:hint="default"/>
      </w:rPr>
    </w:lvl>
    <w:lvl w:ilvl="3" w:tplc="CA3E3840" w:tentative="1">
      <w:start w:val="1"/>
      <w:numFmt w:val="bullet"/>
      <w:lvlText w:val=""/>
      <w:lvlJc w:val="left"/>
      <w:pPr>
        <w:tabs>
          <w:tab w:val="num" w:pos="2880"/>
        </w:tabs>
        <w:ind w:left="2880" w:hanging="360"/>
      </w:pPr>
      <w:rPr>
        <w:rFonts w:ascii="Wingdings" w:hAnsi="Wingdings" w:hint="default"/>
      </w:rPr>
    </w:lvl>
    <w:lvl w:ilvl="4" w:tplc="3F701ABC" w:tentative="1">
      <w:start w:val="1"/>
      <w:numFmt w:val="bullet"/>
      <w:lvlText w:val=""/>
      <w:lvlJc w:val="left"/>
      <w:pPr>
        <w:tabs>
          <w:tab w:val="num" w:pos="3600"/>
        </w:tabs>
        <w:ind w:left="3600" w:hanging="360"/>
      </w:pPr>
      <w:rPr>
        <w:rFonts w:ascii="Wingdings" w:hAnsi="Wingdings" w:hint="default"/>
      </w:rPr>
    </w:lvl>
    <w:lvl w:ilvl="5" w:tplc="1FD8FEC0" w:tentative="1">
      <w:start w:val="1"/>
      <w:numFmt w:val="bullet"/>
      <w:lvlText w:val=""/>
      <w:lvlJc w:val="left"/>
      <w:pPr>
        <w:tabs>
          <w:tab w:val="num" w:pos="4320"/>
        </w:tabs>
        <w:ind w:left="4320" w:hanging="360"/>
      </w:pPr>
      <w:rPr>
        <w:rFonts w:ascii="Wingdings" w:hAnsi="Wingdings" w:hint="default"/>
      </w:rPr>
    </w:lvl>
    <w:lvl w:ilvl="6" w:tplc="A52AEFF4" w:tentative="1">
      <w:start w:val="1"/>
      <w:numFmt w:val="bullet"/>
      <w:lvlText w:val=""/>
      <w:lvlJc w:val="left"/>
      <w:pPr>
        <w:tabs>
          <w:tab w:val="num" w:pos="5040"/>
        </w:tabs>
        <w:ind w:left="5040" w:hanging="360"/>
      </w:pPr>
      <w:rPr>
        <w:rFonts w:ascii="Wingdings" w:hAnsi="Wingdings" w:hint="default"/>
      </w:rPr>
    </w:lvl>
    <w:lvl w:ilvl="7" w:tplc="F4ACFDEA" w:tentative="1">
      <w:start w:val="1"/>
      <w:numFmt w:val="bullet"/>
      <w:lvlText w:val=""/>
      <w:lvlJc w:val="left"/>
      <w:pPr>
        <w:tabs>
          <w:tab w:val="num" w:pos="5760"/>
        </w:tabs>
        <w:ind w:left="5760" w:hanging="360"/>
      </w:pPr>
      <w:rPr>
        <w:rFonts w:ascii="Wingdings" w:hAnsi="Wingdings" w:hint="default"/>
      </w:rPr>
    </w:lvl>
    <w:lvl w:ilvl="8" w:tplc="7F0A0692" w:tentative="1">
      <w:start w:val="1"/>
      <w:numFmt w:val="bullet"/>
      <w:lvlText w:val=""/>
      <w:lvlJc w:val="left"/>
      <w:pPr>
        <w:tabs>
          <w:tab w:val="num" w:pos="6480"/>
        </w:tabs>
        <w:ind w:left="6480" w:hanging="360"/>
      </w:pPr>
      <w:rPr>
        <w:rFonts w:ascii="Wingdings" w:hAnsi="Wingdings" w:hint="default"/>
      </w:rPr>
    </w:lvl>
  </w:abstractNum>
  <w:abstractNum w:abstractNumId="1">
    <w:nsid w:val="246D2283"/>
    <w:multiLevelType w:val="hybridMultilevel"/>
    <w:tmpl w:val="626E93A2"/>
    <w:lvl w:ilvl="0" w:tplc="51C8D90E">
      <w:start w:val="1"/>
      <w:numFmt w:val="bullet"/>
      <w:lvlText w:val=""/>
      <w:lvlJc w:val="left"/>
      <w:pPr>
        <w:tabs>
          <w:tab w:val="num" w:pos="720"/>
        </w:tabs>
        <w:ind w:left="720" w:hanging="360"/>
      </w:pPr>
      <w:rPr>
        <w:rFonts w:ascii="Wingdings" w:hAnsi="Wingdings" w:hint="default"/>
      </w:rPr>
    </w:lvl>
    <w:lvl w:ilvl="1" w:tplc="8932E710" w:tentative="1">
      <w:start w:val="1"/>
      <w:numFmt w:val="bullet"/>
      <w:lvlText w:val=""/>
      <w:lvlJc w:val="left"/>
      <w:pPr>
        <w:tabs>
          <w:tab w:val="num" w:pos="1440"/>
        </w:tabs>
        <w:ind w:left="1440" w:hanging="360"/>
      </w:pPr>
      <w:rPr>
        <w:rFonts w:ascii="Wingdings" w:hAnsi="Wingdings" w:hint="default"/>
      </w:rPr>
    </w:lvl>
    <w:lvl w:ilvl="2" w:tplc="0388E200" w:tentative="1">
      <w:start w:val="1"/>
      <w:numFmt w:val="bullet"/>
      <w:lvlText w:val=""/>
      <w:lvlJc w:val="left"/>
      <w:pPr>
        <w:tabs>
          <w:tab w:val="num" w:pos="2160"/>
        </w:tabs>
        <w:ind w:left="2160" w:hanging="360"/>
      </w:pPr>
      <w:rPr>
        <w:rFonts w:ascii="Wingdings" w:hAnsi="Wingdings" w:hint="default"/>
      </w:rPr>
    </w:lvl>
    <w:lvl w:ilvl="3" w:tplc="D4B820E8" w:tentative="1">
      <w:start w:val="1"/>
      <w:numFmt w:val="bullet"/>
      <w:lvlText w:val=""/>
      <w:lvlJc w:val="left"/>
      <w:pPr>
        <w:tabs>
          <w:tab w:val="num" w:pos="2880"/>
        </w:tabs>
        <w:ind w:left="2880" w:hanging="360"/>
      </w:pPr>
      <w:rPr>
        <w:rFonts w:ascii="Wingdings" w:hAnsi="Wingdings" w:hint="default"/>
      </w:rPr>
    </w:lvl>
    <w:lvl w:ilvl="4" w:tplc="A754B4FA" w:tentative="1">
      <w:start w:val="1"/>
      <w:numFmt w:val="bullet"/>
      <w:lvlText w:val=""/>
      <w:lvlJc w:val="left"/>
      <w:pPr>
        <w:tabs>
          <w:tab w:val="num" w:pos="3600"/>
        </w:tabs>
        <w:ind w:left="3600" w:hanging="360"/>
      </w:pPr>
      <w:rPr>
        <w:rFonts w:ascii="Wingdings" w:hAnsi="Wingdings" w:hint="default"/>
      </w:rPr>
    </w:lvl>
    <w:lvl w:ilvl="5" w:tplc="8E364988" w:tentative="1">
      <w:start w:val="1"/>
      <w:numFmt w:val="bullet"/>
      <w:lvlText w:val=""/>
      <w:lvlJc w:val="left"/>
      <w:pPr>
        <w:tabs>
          <w:tab w:val="num" w:pos="4320"/>
        </w:tabs>
        <w:ind w:left="4320" w:hanging="360"/>
      </w:pPr>
      <w:rPr>
        <w:rFonts w:ascii="Wingdings" w:hAnsi="Wingdings" w:hint="default"/>
      </w:rPr>
    </w:lvl>
    <w:lvl w:ilvl="6" w:tplc="4F3044DE" w:tentative="1">
      <w:start w:val="1"/>
      <w:numFmt w:val="bullet"/>
      <w:lvlText w:val=""/>
      <w:lvlJc w:val="left"/>
      <w:pPr>
        <w:tabs>
          <w:tab w:val="num" w:pos="5040"/>
        </w:tabs>
        <w:ind w:left="5040" w:hanging="360"/>
      </w:pPr>
      <w:rPr>
        <w:rFonts w:ascii="Wingdings" w:hAnsi="Wingdings" w:hint="default"/>
      </w:rPr>
    </w:lvl>
    <w:lvl w:ilvl="7" w:tplc="7BC4B298" w:tentative="1">
      <w:start w:val="1"/>
      <w:numFmt w:val="bullet"/>
      <w:lvlText w:val=""/>
      <w:lvlJc w:val="left"/>
      <w:pPr>
        <w:tabs>
          <w:tab w:val="num" w:pos="5760"/>
        </w:tabs>
        <w:ind w:left="5760" w:hanging="360"/>
      </w:pPr>
      <w:rPr>
        <w:rFonts w:ascii="Wingdings" w:hAnsi="Wingdings" w:hint="default"/>
      </w:rPr>
    </w:lvl>
    <w:lvl w:ilvl="8" w:tplc="EBFA5438" w:tentative="1">
      <w:start w:val="1"/>
      <w:numFmt w:val="bullet"/>
      <w:lvlText w:val=""/>
      <w:lvlJc w:val="left"/>
      <w:pPr>
        <w:tabs>
          <w:tab w:val="num" w:pos="6480"/>
        </w:tabs>
        <w:ind w:left="6480" w:hanging="360"/>
      </w:pPr>
      <w:rPr>
        <w:rFonts w:ascii="Wingdings" w:hAnsi="Wingdings" w:hint="default"/>
      </w:rPr>
    </w:lvl>
  </w:abstractNum>
  <w:abstractNum w:abstractNumId="2">
    <w:nsid w:val="2A2F0408"/>
    <w:multiLevelType w:val="hybridMultilevel"/>
    <w:tmpl w:val="A4386806"/>
    <w:lvl w:ilvl="0" w:tplc="23B8B794">
      <w:start w:val="1"/>
      <w:numFmt w:val="bullet"/>
      <w:lvlText w:val=""/>
      <w:lvlJc w:val="left"/>
      <w:pPr>
        <w:tabs>
          <w:tab w:val="num" w:pos="720"/>
        </w:tabs>
        <w:ind w:left="720" w:hanging="360"/>
      </w:pPr>
      <w:rPr>
        <w:rFonts w:ascii="Wingdings" w:hAnsi="Wingdings" w:hint="default"/>
      </w:rPr>
    </w:lvl>
    <w:lvl w:ilvl="1" w:tplc="54303B04" w:tentative="1">
      <w:start w:val="1"/>
      <w:numFmt w:val="bullet"/>
      <w:lvlText w:val=""/>
      <w:lvlJc w:val="left"/>
      <w:pPr>
        <w:tabs>
          <w:tab w:val="num" w:pos="1440"/>
        </w:tabs>
        <w:ind w:left="1440" w:hanging="360"/>
      </w:pPr>
      <w:rPr>
        <w:rFonts w:ascii="Wingdings" w:hAnsi="Wingdings" w:hint="default"/>
      </w:rPr>
    </w:lvl>
    <w:lvl w:ilvl="2" w:tplc="6900934E" w:tentative="1">
      <w:start w:val="1"/>
      <w:numFmt w:val="bullet"/>
      <w:lvlText w:val=""/>
      <w:lvlJc w:val="left"/>
      <w:pPr>
        <w:tabs>
          <w:tab w:val="num" w:pos="2160"/>
        </w:tabs>
        <w:ind w:left="2160" w:hanging="360"/>
      </w:pPr>
      <w:rPr>
        <w:rFonts w:ascii="Wingdings" w:hAnsi="Wingdings" w:hint="default"/>
      </w:rPr>
    </w:lvl>
    <w:lvl w:ilvl="3" w:tplc="88325DEA" w:tentative="1">
      <w:start w:val="1"/>
      <w:numFmt w:val="bullet"/>
      <w:lvlText w:val=""/>
      <w:lvlJc w:val="left"/>
      <w:pPr>
        <w:tabs>
          <w:tab w:val="num" w:pos="2880"/>
        </w:tabs>
        <w:ind w:left="2880" w:hanging="360"/>
      </w:pPr>
      <w:rPr>
        <w:rFonts w:ascii="Wingdings" w:hAnsi="Wingdings" w:hint="default"/>
      </w:rPr>
    </w:lvl>
    <w:lvl w:ilvl="4" w:tplc="30BCF616" w:tentative="1">
      <w:start w:val="1"/>
      <w:numFmt w:val="bullet"/>
      <w:lvlText w:val=""/>
      <w:lvlJc w:val="left"/>
      <w:pPr>
        <w:tabs>
          <w:tab w:val="num" w:pos="3600"/>
        </w:tabs>
        <w:ind w:left="3600" w:hanging="360"/>
      </w:pPr>
      <w:rPr>
        <w:rFonts w:ascii="Wingdings" w:hAnsi="Wingdings" w:hint="default"/>
      </w:rPr>
    </w:lvl>
    <w:lvl w:ilvl="5" w:tplc="4418C738" w:tentative="1">
      <w:start w:val="1"/>
      <w:numFmt w:val="bullet"/>
      <w:lvlText w:val=""/>
      <w:lvlJc w:val="left"/>
      <w:pPr>
        <w:tabs>
          <w:tab w:val="num" w:pos="4320"/>
        </w:tabs>
        <w:ind w:left="4320" w:hanging="360"/>
      </w:pPr>
      <w:rPr>
        <w:rFonts w:ascii="Wingdings" w:hAnsi="Wingdings" w:hint="default"/>
      </w:rPr>
    </w:lvl>
    <w:lvl w:ilvl="6" w:tplc="4BD0D7F8" w:tentative="1">
      <w:start w:val="1"/>
      <w:numFmt w:val="bullet"/>
      <w:lvlText w:val=""/>
      <w:lvlJc w:val="left"/>
      <w:pPr>
        <w:tabs>
          <w:tab w:val="num" w:pos="5040"/>
        </w:tabs>
        <w:ind w:left="5040" w:hanging="360"/>
      </w:pPr>
      <w:rPr>
        <w:rFonts w:ascii="Wingdings" w:hAnsi="Wingdings" w:hint="default"/>
      </w:rPr>
    </w:lvl>
    <w:lvl w:ilvl="7" w:tplc="0386863C" w:tentative="1">
      <w:start w:val="1"/>
      <w:numFmt w:val="bullet"/>
      <w:lvlText w:val=""/>
      <w:lvlJc w:val="left"/>
      <w:pPr>
        <w:tabs>
          <w:tab w:val="num" w:pos="5760"/>
        </w:tabs>
        <w:ind w:left="5760" w:hanging="360"/>
      </w:pPr>
      <w:rPr>
        <w:rFonts w:ascii="Wingdings" w:hAnsi="Wingdings" w:hint="default"/>
      </w:rPr>
    </w:lvl>
    <w:lvl w:ilvl="8" w:tplc="326A5A32" w:tentative="1">
      <w:start w:val="1"/>
      <w:numFmt w:val="bullet"/>
      <w:lvlText w:val=""/>
      <w:lvlJc w:val="left"/>
      <w:pPr>
        <w:tabs>
          <w:tab w:val="num" w:pos="6480"/>
        </w:tabs>
        <w:ind w:left="6480" w:hanging="360"/>
      </w:pPr>
      <w:rPr>
        <w:rFonts w:ascii="Wingdings" w:hAnsi="Wingdings" w:hint="default"/>
      </w:rPr>
    </w:lvl>
  </w:abstractNum>
  <w:abstractNum w:abstractNumId="3">
    <w:nsid w:val="4CA46E25"/>
    <w:multiLevelType w:val="hybridMultilevel"/>
    <w:tmpl w:val="EF90F932"/>
    <w:lvl w:ilvl="0" w:tplc="04050001">
      <w:start w:val="1"/>
      <w:numFmt w:val="bullet"/>
      <w:lvlText w:val=""/>
      <w:lvlJc w:val="left"/>
      <w:pPr>
        <w:ind w:left="360" w:hanging="360"/>
      </w:pPr>
      <w:rPr>
        <w:rFonts w:ascii="Symbol" w:hAnsi="Symbol" w:hint="default"/>
      </w:rPr>
    </w:lvl>
    <w:lvl w:ilvl="1" w:tplc="0405000B">
      <w:start w:val="1"/>
      <w:numFmt w:val="bullet"/>
      <w:lvlText w:val=""/>
      <w:lvlJc w:val="left"/>
      <w:pPr>
        <w:ind w:left="1080" w:hanging="360"/>
      </w:pPr>
      <w:rPr>
        <w:rFonts w:ascii="Wingdings" w:hAnsi="Wingdings"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4">
    <w:nsid w:val="63D93D32"/>
    <w:multiLevelType w:val="hybridMultilevel"/>
    <w:tmpl w:val="2592C3CA"/>
    <w:lvl w:ilvl="0" w:tplc="0405000F">
      <w:start w:val="1"/>
      <w:numFmt w:val="decimal"/>
      <w:lvlText w:val="%1."/>
      <w:lvlJc w:val="left"/>
      <w:pPr>
        <w:tabs>
          <w:tab w:val="num" w:pos="720"/>
        </w:tabs>
        <w:ind w:left="720" w:hanging="360"/>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5">
    <w:nsid w:val="730D7F3C"/>
    <w:multiLevelType w:val="hybridMultilevel"/>
    <w:tmpl w:val="EB2A2B50"/>
    <w:lvl w:ilvl="0" w:tplc="2B1C3A26">
      <w:start w:val="1"/>
      <w:numFmt w:val="decimal"/>
      <w:lvlText w:val="%1."/>
      <w:lvlJc w:val="left"/>
      <w:pPr>
        <w:tabs>
          <w:tab w:val="num" w:pos="720"/>
        </w:tabs>
        <w:ind w:left="720" w:hanging="360"/>
      </w:pPr>
      <w:rPr>
        <w:rFonts w:hint="default"/>
        <w:b/>
        <w:i w:val="0"/>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6">
    <w:nsid w:val="743D2884"/>
    <w:multiLevelType w:val="hybridMultilevel"/>
    <w:tmpl w:val="EED85CB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0"/>
  </w:num>
  <w:num w:numId="4">
    <w:abstractNumId w:val="2"/>
  </w:num>
  <w:num w:numId="5">
    <w:abstractNumId w:val="5"/>
  </w:num>
  <w:num w:numId="6">
    <w:abstractNumId w:val="3"/>
  </w:num>
  <w:num w:numId="7">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stylePaneFormatFilter w:val="3F01"/>
  <w:defaultTabStop w:val="708"/>
  <w:hyphenationZone w:val="425"/>
  <w:drawingGridHorizontalSpacing w:val="120"/>
  <w:displayHorizontalDrawingGridEvery w:val="2"/>
  <w:characterSpacingControl w:val="doNotCompress"/>
  <w:hdrShapeDefaults>
    <o:shapedefaults v:ext="edit" spidmax="9218"/>
  </w:hdrShapeDefaults>
  <w:footnotePr>
    <w:footnote w:id="-1"/>
    <w:footnote w:id="0"/>
  </w:footnotePr>
  <w:endnotePr>
    <w:endnote w:id="-1"/>
    <w:endnote w:id="0"/>
  </w:endnotePr>
  <w:compat/>
  <w:rsids>
    <w:rsidRoot w:val="006A3849"/>
    <w:rsid w:val="00087FC7"/>
    <w:rsid w:val="001B08FC"/>
    <w:rsid w:val="001F7DF7"/>
    <w:rsid w:val="002432F3"/>
    <w:rsid w:val="00262491"/>
    <w:rsid w:val="00410951"/>
    <w:rsid w:val="004128D1"/>
    <w:rsid w:val="0051004D"/>
    <w:rsid w:val="0052024C"/>
    <w:rsid w:val="005C7F01"/>
    <w:rsid w:val="00631287"/>
    <w:rsid w:val="006A2A25"/>
    <w:rsid w:val="006A3849"/>
    <w:rsid w:val="006E6EC4"/>
    <w:rsid w:val="007200C3"/>
    <w:rsid w:val="00752577"/>
    <w:rsid w:val="008A7CC3"/>
    <w:rsid w:val="00921834"/>
    <w:rsid w:val="00AA67E5"/>
    <w:rsid w:val="00AE0CFD"/>
    <w:rsid w:val="00AF0AF1"/>
    <w:rsid w:val="00B774F2"/>
    <w:rsid w:val="00B86E09"/>
    <w:rsid w:val="00BB1411"/>
    <w:rsid w:val="00BF0B2F"/>
    <w:rsid w:val="00D97EE6"/>
    <w:rsid w:val="00DA1C1D"/>
    <w:rsid w:val="00E7430B"/>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cs-CZ" w:eastAsia="cs-CZ"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ln">
    <w:name w:val="Normal"/>
    <w:qFormat/>
    <w:rsid w:val="00AA67E5"/>
    <w:rPr>
      <w:sz w:val="24"/>
      <w:szCs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rsid w:val="006A384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Zhlav">
    <w:name w:val="header"/>
    <w:basedOn w:val="Normln"/>
    <w:link w:val="ZhlavChar"/>
    <w:rsid w:val="008A7CC3"/>
    <w:pPr>
      <w:tabs>
        <w:tab w:val="center" w:pos="4536"/>
        <w:tab w:val="right" w:pos="9072"/>
      </w:tabs>
    </w:pPr>
  </w:style>
  <w:style w:type="paragraph" w:styleId="Zpat">
    <w:name w:val="footer"/>
    <w:basedOn w:val="Normln"/>
    <w:rsid w:val="008A7CC3"/>
    <w:pPr>
      <w:tabs>
        <w:tab w:val="center" w:pos="4536"/>
        <w:tab w:val="right" w:pos="9072"/>
      </w:tabs>
    </w:pPr>
  </w:style>
  <w:style w:type="paragraph" w:styleId="Textbubliny">
    <w:name w:val="Balloon Text"/>
    <w:basedOn w:val="Normln"/>
    <w:link w:val="TextbublinyChar"/>
    <w:rsid w:val="00262491"/>
    <w:rPr>
      <w:rFonts w:ascii="Tahoma" w:hAnsi="Tahoma" w:cs="Tahoma"/>
      <w:sz w:val="16"/>
      <w:szCs w:val="16"/>
    </w:rPr>
  </w:style>
  <w:style w:type="character" w:customStyle="1" w:styleId="TextbublinyChar">
    <w:name w:val="Text bubliny Char"/>
    <w:basedOn w:val="Standardnpsmoodstavce"/>
    <w:link w:val="Textbubliny"/>
    <w:rsid w:val="00262491"/>
    <w:rPr>
      <w:rFonts w:ascii="Tahoma" w:hAnsi="Tahoma" w:cs="Tahoma"/>
      <w:sz w:val="16"/>
      <w:szCs w:val="16"/>
    </w:rPr>
  </w:style>
  <w:style w:type="table" w:customStyle="1" w:styleId="Mkatabulky1">
    <w:name w:val="Mřížka tabulky1"/>
    <w:basedOn w:val="Normlntabulka"/>
    <w:rsid w:val="0026249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ZhlavChar">
    <w:name w:val="Záhlaví Char"/>
    <w:basedOn w:val="Standardnpsmoodstavce"/>
    <w:link w:val="Zhlav"/>
    <w:rsid w:val="001B08FC"/>
    <w:rPr>
      <w:sz w:val="24"/>
      <w:szCs w:val="24"/>
    </w:rPr>
  </w:style>
</w:styles>
</file>

<file path=word/webSettings.xml><?xml version="1.0" encoding="utf-8"?>
<w:webSettings xmlns:r="http://schemas.openxmlformats.org/officeDocument/2006/relationships" xmlns:w="http://schemas.openxmlformats.org/wordprocessingml/2006/main">
  <w:divs>
    <w:div w:id="511605397">
      <w:bodyDiv w:val="1"/>
      <w:marLeft w:val="0"/>
      <w:marRight w:val="0"/>
      <w:marTop w:val="0"/>
      <w:marBottom w:val="0"/>
      <w:divBdr>
        <w:top w:val="none" w:sz="0" w:space="0" w:color="auto"/>
        <w:left w:val="none" w:sz="0" w:space="0" w:color="auto"/>
        <w:bottom w:val="none" w:sz="0" w:space="0" w:color="auto"/>
        <w:right w:val="none" w:sz="0" w:space="0" w:color="auto"/>
      </w:divBdr>
    </w:div>
    <w:div w:id="18508268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footer" Target="footer3.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header" Target="header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emf"/><Relationship Id="rId30" Type="http://schemas.openxmlformats.org/officeDocument/2006/relationships/footer" Target="footer1.xml"/><Relationship Id="rId35" Type="http://schemas.openxmlformats.org/officeDocument/2006/relationships/theme" Target="theme/theme1.xml"/></Relationships>
</file>

<file path=word/_rels/footer2.xml.rels><?xml version="1.0" encoding="UTF-8" standalone="yes"?>
<Relationships xmlns="http://schemas.openxmlformats.org/package/2006/relationships"><Relationship Id="rId3" Type="http://schemas.openxmlformats.org/officeDocument/2006/relationships/image" Target="media/image25.jpeg"/><Relationship Id="rId2" Type="http://schemas.openxmlformats.org/officeDocument/2006/relationships/image" Target="media/image24.jpeg"/><Relationship Id="rId1" Type="http://schemas.openxmlformats.org/officeDocument/2006/relationships/image" Target="media/image23.jpeg"/></Relationships>
</file>

<file path=word/_rels/header2.xml.rels><?xml version="1.0" encoding="UTF-8" standalone="yes"?>
<Relationships xmlns="http://schemas.openxmlformats.org/package/2006/relationships"><Relationship Id="rId1" Type="http://schemas.openxmlformats.org/officeDocument/2006/relationships/image" Target="media/image22.jpe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24</TotalTime>
  <Pages>7</Pages>
  <Words>1030</Words>
  <Characters>5783</Characters>
  <Application>Microsoft Office Word</Application>
  <DocSecurity>0</DocSecurity>
  <Lines>48</Lines>
  <Paragraphs>13</Paragraphs>
  <ScaleCrop>false</ScaleCrop>
  <HeadingPairs>
    <vt:vector size="2" baseType="variant">
      <vt:variant>
        <vt:lpstr>Název</vt:lpstr>
      </vt:variant>
      <vt:variant>
        <vt:i4>1</vt:i4>
      </vt:variant>
    </vt:vector>
  </HeadingPairs>
  <TitlesOfParts>
    <vt:vector size="1" baseType="lpstr">
      <vt:lpstr>Gotika</vt:lpstr>
    </vt:vector>
  </TitlesOfParts>
  <Company>zssuchdol</Company>
  <LinksUpToDate>false</LinksUpToDate>
  <CharactersWithSpaces>6800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Gotika</dc:title>
  <dc:subject/>
  <dc:creator>petr</dc:creator>
  <cp:keywords/>
  <dc:description/>
  <cp:lastModifiedBy> Kristýna</cp:lastModifiedBy>
  <cp:revision>7</cp:revision>
  <dcterms:created xsi:type="dcterms:W3CDTF">2013-06-24T07:55:00Z</dcterms:created>
  <dcterms:modified xsi:type="dcterms:W3CDTF">2013-07-11T08:18:00Z</dcterms:modified>
</cp:coreProperties>
</file>