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6E" w:rsidRDefault="000E466E"/>
    <w:p w:rsidR="00903DA9" w:rsidRDefault="00903DA9"/>
    <w:p w:rsidR="00903DA9" w:rsidRPr="00BF290E" w:rsidRDefault="00AC0501">
      <w:pPr>
        <w:rPr>
          <w:b/>
          <w:sz w:val="32"/>
          <w:szCs w:val="32"/>
        </w:rPr>
      </w:pPr>
      <w:r w:rsidRPr="00BF290E">
        <w:rPr>
          <w:b/>
          <w:sz w:val="32"/>
          <w:szCs w:val="32"/>
        </w:rPr>
        <w:t>Individuální vzdělávací plán pro dítě s odlišným mateřským jazykem</w:t>
      </w:r>
    </w:p>
    <w:p w:rsidR="00BF290E" w:rsidRDefault="00BF290E">
      <w:pPr>
        <w:rPr>
          <w:b/>
          <w:sz w:val="28"/>
          <w:szCs w:val="28"/>
          <w:u w:val="single"/>
        </w:rPr>
      </w:pPr>
    </w:p>
    <w:p w:rsidR="00BF290E" w:rsidRDefault="00BF290E">
      <w:pPr>
        <w:rPr>
          <w:b/>
          <w:sz w:val="28"/>
          <w:szCs w:val="28"/>
          <w:u w:val="single"/>
        </w:rPr>
      </w:pPr>
    </w:p>
    <w:p w:rsidR="00BF290E" w:rsidRDefault="00F97EDB" w:rsidP="00BF29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97EDB">
        <w:rPr>
          <w:b/>
          <w:sz w:val="28"/>
          <w:szCs w:val="28"/>
          <w:u w:val="single"/>
        </w:rPr>
        <w:t>Zaměření IVP</w:t>
      </w:r>
      <w:r w:rsidR="00645FA7">
        <w:rPr>
          <w:b/>
          <w:sz w:val="28"/>
          <w:szCs w:val="28"/>
          <w:u w:val="single"/>
        </w:rPr>
        <w:t>:</w:t>
      </w:r>
      <w:r w:rsidR="00645FA7">
        <w:rPr>
          <w:b/>
          <w:sz w:val="28"/>
          <w:szCs w:val="28"/>
        </w:rPr>
        <w:t xml:space="preserve"> </w:t>
      </w:r>
      <w:r w:rsidR="00BF290E">
        <w:rPr>
          <w:sz w:val="24"/>
          <w:szCs w:val="24"/>
        </w:rPr>
        <w:t>O</w:t>
      </w:r>
      <w:r w:rsidR="000E54A7">
        <w:rPr>
          <w:sz w:val="24"/>
          <w:szCs w:val="24"/>
        </w:rPr>
        <w:t xml:space="preserve">blast RVP </w:t>
      </w:r>
      <w:r w:rsidR="00BF290E">
        <w:rPr>
          <w:sz w:val="24"/>
          <w:szCs w:val="24"/>
        </w:rPr>
        <w:t xml:space="preserve">PV </w:t>
      </w:r>
      <w:r w:rsidR="000E54A7" w:rsidRPr="00645FA7">
        <w:rPr>
          <w:i/>
          <w:sz w:val="24"/>
          <w:szCs w:val="24"/>
        </w:rPr>
        <w:t>Dítě a jeho psychika - Jazyk a řeč</w:t>
      </w:r>
      <w:r w:rsidR="00BF290E">
        <w:rPr>
          <w:i/>
          <w:sz w:val="24"/>
          <w:szCs w:val="24"/>
        </w:rPr>
        <w:t>,</w:t>
      </w:r>
      <w:r w:rsidR="009C67B6">
        <w:rPr>
          <w:sz w:val="24"/>
          <w:szCs w:val="24"/>
        </w:rPr>
        <w:t xml:space="preserve"> se</w:t>
      </w:r>
      <w:r w:rsidR="00645FA7">
        <w:rPr>
          <w:sz w:val="24"/>
          <w:szCs w:val="24"/>
        </w:rPr>
        <w:t xml:space="preserve"> zohledněním všech rovin jazyka</w:t>
      </w:r>
    </w:p>
    <w:p w:rsidR="00BF290E" w:rsidRPr="00BF290E" w:rsidRDefault="00BF290E" w:rsidP="00BF290E">
      <w:pPr>
        <w:pStyle w:val="Odstavecseseznamem"/>
        <w:rPr>
          <w:sz w:val="24"/>
          <w:szCs w:val="24"/>
        </w:rPr>
      </w:pPr>
    </w:p>
    <w:p w:rsidR="00BF290E" w:rsidRPr="00623A5A" w:rsidRDefault="00BF290E" w:rsidP="00BF290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23A5A">
        <w:rPr>
          <w:b/>
          <w:sz w:val="28"/>
          <w:szCs w:val="28"/>
          <w:u w:val="single"/>
        </w:rPr>
        <w:t>Průvodní informace o dítěti</w:t>
      </w:r>
    </w:p>
    <w:p w:rsidR="00BF290E" w:rsidRDefault="00BF290E" w:rsidP="00BF290E">
      <w:pPr>
        <w:spacing w:line="240" w:lineRule="auto"/>
        <w:rPr>
          <w:b/>
          <w:sz w:val="28"/>
          <w:szCs w:val="28"/>
          <w:u w:val="single"/>
        </w:rPr>
      </w:pPr>
    </w:p>
    <w:p w:rsidR="00BF290E" w:rsidRDefault="00BF290E" w:rsidP="00BF290E">
      <w:pPr>
        <w:spacing w:line="240" w:lineRule="auto"/>
      </w:pPr>
      <w:r>
        <w:t>Školní rok:………………………</w:t>
      </w:r>
      <w:r w:rsidRPr="008B2377">
        <w:t xml:space="preserve">             </w:t>
      </w:r>
      <w:r>
        <w:t xml:space="preserve">                               </w:t>
      </w:r>
    </w:p>
    <w:p w:rsidR="00BF290E" w:rsidRPr="008B2377" w:rsidRDefault="00BF290E" w:rsidP="00BF290E">
      <w:pPr>
        <w:spacing w:line="240" w:lineRule="auto"/>
      </w:pPr>
      <w:r>
        <w:t>T</w:t>
      </w:r>
      <w:r w:rsidRPr="008B2377">
        <w:t>řída :</w:t>
      </w:r>
      <w:r>
        <w:t>……………………………..</w:t>
      </w:r>
    </w:p>
    <w:p w:rsidR="00BF290E" w:rsidRPr="008B2377" w:rsidRDefault="00BF290E" w:rsidP="00BF290E">
      <w:pPr>
        <w:spacing w:line="240" w:lineRule="auto"/>
      </w:pPr>
      <w:r w:rsidRPr="008B2377">
        <w:t>Jméno:…………………………………</w:t>
      </w:r>
      <w:r>
        <w:t>………………..</w:t>
      </w:r>
    </w:p>
    <w:p w:rsidR="00BF290E" w:rsidRPr="008B2377" w:rsidRDefault="00BF290E" w:rsidP="00BF290E">
      <w:pPr>
        <w:spacing w:line="240" w:lineRule="auto"/>
      </w:pPr>
      <w:r>
        <w:t>Narozen:………………………………………………..</w:t>
      </w:r>
    </w:p>
    <w:p w:rsidR="00BF290E" w:rsidRPr="008B2377" w:rsidRDefault="00BF290E" w:rsidP="00BF290E">
      <w:pPr>
        <w:spacing w:line="240" w:lineRule="auto"/>
      </w:pPr>
      <w:r w:rsidRPr="008B2377">
        <w:t>Bydliště:………………………………</w:t>
      </w:r>
      <w:r>
        <w:t>…………………</w:t>
      </w:r>
    </w:p>
    <w:p w:rsidR="00BF290E" w:rsidRPr="008B2377" w:rsidRDefault="00BF290E" w:rsidP="00BF290E">
      <w:pPr>
        <w:spacing w:line="240" w:lineRule="auto"/>
      </w:pPr>
      <w:r w:rsidRPr="008B2377">
        <w:t>Národnost: ………………………</w:t>
      </w:r>
      <w:r>
        <w:t>……………….</w:t>
      </w:r>
      <w:r w:rsidRPr="008B2377">
        <w:t>…..</w:t>
      </w:r>
    </w:p>
    <w:p w:rsidR="00BF290E" w:rsidRPr="008B2377" w:rsidRDefault="00BF290E" w:rsidP="00BF290E">
      <w:pPr>
        <w:spacing w:line="240" w:lineRule="auto"/>
      </w:pPr>
      <w:r w:rsidRPr="008B2377">
        <w:t>Mateřský jazyk: ……………………</w:t>
      </w:r>
      <w:r>
        <w:t>…………..</w:t>
      </w:r>
      <w:r w:rsidRPr="008B2377">
        <w:t>…..</w:t>
      </w:r>
    </w:p>
    <w:p w:rsidR="00BF290E" w:rsidRPr="008B2377" w:rsidRDefault="00BF290E" w:rsidP="00BF290E">
      <w:r w:rsidRPr="008B2377">
        <w:t>Odborný konzultant: …………</w:t>
      </w:r>
      <w:r>
        <w:t>……</w:t>
      </w:r>
      <w:r w:rsidRPr="008B2377">
        <w:t>……………..</w:t>
      </w:r>
    </w:p>
    <w:p w:rsidR="00BF290E" w:rsidRPr="008B2377" w:rsidRDefault="00BF290E" w:rsidP="00BF290E">
      <w:pPr>
        <w:rPr>
          <w:color w:val="FF0000"/>
        </w:rPr>
      </w:pPr>
      <w:r w:rsidRPr="008B2377">
        <w:t>Individuální péči o dítě v MŠ zajistí: …………</w:t>
      </w:r>
      <w:r>
        <w:t>………………………</w:t>
      </w:r>
      <w:r w:rsidRPr="008B2377">
        <w:t>……………..</w:t>
      </w:r>
    </w:p>
    <w:p w:rsidR="00BF290E" w:rsidRPr="008B2377" w:rsidRDefault="00BF290E" w:rsidP="00BF290E">
      <w:r w:rsidRPr="008B2377">
        <w:t>Rodinné prostředí (počet dětí v rodině, vztahy v rodině, spolupráce):</w:t>
      </w:r>
    </w:p>
    <w:p w:rsidR="008E3789" w:rsidRPr="00B0123D" w:rsidRDefault="008E3789" w:rsidP="008E3789">
      <w:pPr>
        <w:rPr>
          <w:color w:val="7030A0"/>
        </w:rPr>
      </w:pPr>
      <w:r w:rsidRPr="00B0123D">
        <w:rPr>
          <w:color w:val="7030A0"/>
        </w:rPr>
        <w:t>Rodina je úplná, vztahy jsou harmonické. Má jednoho, již dospělého sourozence. Rodina klade velký důraz na zdravý životní styl a podporu životního prostředí. Matka se dceři velmi věnuje. Spolupráce s rodinou je velmi dobrá, aktivní ze strany rodičů, se zájmem o dění ve školce (matka se nabídla jako doprovod při akcích mimo budovu MŠ, opakovaně nosí bio produkty z vlastní zahrady pro děti ve třídě.</w:t>
      </w:r>
    </w:p>
    <w:p w:rsidR="00C5537E" w:rsidRDefault="00C5537E">
      <w:pPr>
        <w:rPr>
          <w:sz w:val="36"/>
          <w:szCs w:val="36"/>
        </w:rPr>
      </w:pPr>
    </w:p>
    <w:p w:rsidR="008E3789" w:rsidRDefault="008E3789">
      <w:pPr>
        <w:rPr>
          <w:sz w:val="36"/>
          <w:szCs w:val="36"/>
        </w:rPr>
      </w:pPr>
    </w:p>
    <w:p w:rsidR="008E3789" w:rsidRPr="00FD79B7" w:rsidRDefault="008E3789">
      <w:pPr>
        <w:rPr>
          <w:sz w:val="36"/>
          <w:szCs w:val="36"/>
        </w:rPr>
      </w:pPr>
    </w:p>
    <w:p w:rsidR="00246771" w:rsidRPr="00246771" w:rsidRDefault="0060319E" w:rsidP="00246771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F290E">
        <w:rPr>
          <w:b/>
          <w:sz w:val="28"/>
          <w:szCs w:val="28"/>
          <w:u w:val="single"/>
        </w:rPr>
        <w:lastRenderedPageBreak/>
        <w:t>Pedagogická diagnostika</w:t>
      </w:r>
      <w:r w:rsidR="00246771" w:rsidRPr="00246771">
        <w:rPr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horzAnchor="margin" w:tblpXSpec="center" w:tblpY="176"/>
        <w:tblW w:w="11445" w:type="dxa"/>
        <w:tblLayout w:type="fixed"/>
        <w:tblLook w:val="04A0"/>
      </w:tblPr>
      <w:tblGrid>
        <w:gridCol w:w="4644"/>
        <w:gridCol w:w="1276"/>
        <w:gridCol w:w="5525"/>
      </w:tblGrid>
      <w:tr w:rsidR="00246771" w:rsidTr="00246771">
        <w:trPr>
          <w:trHeight w:val="427"/>
        </w:trPr>
        <w:tc>
          <w:tcPr>
            <w:tcW w:w="4644" w:type="dxa"/>
          </w:tcPr>
          <w:p w:rsidR="00246771" w:rsidRPr="00246771" w:rsidRDefault="00246771" w:rsidP="00246771">
            <w:pPr>
              <w:rPr>
                <w:b/>
                <w:sz w:val="20"/>
                <w:szCs w:val="20"/>
                <w:u w:val="single"/>
              </w:rPr>
            </w:pPr>
            <w:r w:rsidRPr="00246771">
              <w:rPr>
                <w:sz w:val="20"/>
                <w:szCs w:val="20"/>
              </w:rPr>
              <w:t xml:space="preserve">DOVEDNOST  </w:t>
            </w:r>
          </w:p>
        </w:tc>
        <w:tc>
          <w:tcPr>
            <w:tcW w:w="1276" w:type="dxa"/>
          </w:tcPr>
          <w:p w:rsidR="00246771" w:rsidRPr="00246771" w:rsidRDefault="00246771" w:rsidP="00246771">
            <w:pPr>
              <w:rPr>
                <w:b/>
                <w:sz w:val="20"/>
                <w:szCs w:val="20"/>
                <w:u w:val="single"/>
              </w:rPr>
            </w:pPr>
            <w:r w:rsidRPr="00246771">
              <w:rPr>
                <w:sz w:val="20"/>
                <w:szCs w:val="20"/>
              </w:rPr>
              <w:t xml:space="preserve">HODNOCENÍ  DLE STUPNICE       </w:t>
            </w:r>
          </w:p>
        </w:tc>
        <w:tc>
          <w:tcPr>
            <w:tcW w:w="5525" w:type="dxa"/>
          </w:tcPr>
          <w:p w:rsidR="00246771" w:rsidRPr="00246771" w:rsidRDefault="00246771" w:rsidP="0024677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246771">
              <w:rPr>
                <w:sz w:val="20"/>
                <w:szCs w:val="20"/>
              </w:rPr>
              <w:t>POZNÁMKY K HODNOCENÍ</w:t>
            </w:r>
          </w:p>
        </w:tc>
      </w:tr>
    </w:tbl>
    <w:tbl>
      <w:tblPr>
        <w:tblpPr w:leftFromText="141" w:rightFromText="141" w:vertAnchor="text" w:horzAnchor="margin" w:tblpXSpec="center" w:tblpY="968"/>
        <w:tblW w:w="11482" w:type="dxa"/>
        <w:tblCellMar>
          <w:left w:w="0" w:type="dxa"/>
          <w:right w:w="0" w:type="dxa"/>
        </w:tblCellMar>
        <w:tblLook w:val="04A0"/>
      </w:tblPr>
      <w:tblGrid>
        <w:gridCol w:w="5048"/>
        <w:gridCol w:w="481"/>
        <w:gridCol w:w="5953"/>
      </w:tblGrid>
      <w:tr w:rsidR="00246771" w:rsidRPr="00512DC4" w:rsidTr="00A3709F">
        <w:trPr>
          <w:trHeight w:val="466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Times New Roman" w:hAnsi="Calibri" w:cs="Arial"/>
                <w:kern w:val="24"/>
                <w:sz w:val="28"/>
                <w:szCs w:val="28"/>
                <w:lang w:eastAsia="cs-CZ"/>
              </w:rPr>
              <w:t>Umí pozdravit, reaguje na pozdrav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2"/>
                <w:szCs w:val="32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32"/>
                <w:szCs w:val="32"/>
                <w:lang w:eastAsia="cs-CZ"/>
              </w:rPr>
              <w:t>2</w:t>
            </w:r>
            <w:r w:rsidR="00246771"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6"/>
                <w:szCs w:val="36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většinou ano</w:t>
            </w:r>
          </w:p>
        </w:tc>
      </w:tr>
      <w:tr w:rsidR="00246771" w:rsidRPr="00512DC4" w:rsidTr="00A3709F">
        <w:trPr>
          <w:trHeight w:val="517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Times New Roman" w:hAnsi="Calibri" w:cs="Arial"/>
                <w:kern w:val="24"/>
                <w:sz w:val="28"/>
                <w:szCs w:val="28"/>
                <w:lang w:eastAsia="cs-CZ"/>
              </w:rPr>
              <w:t>Reaguje na jednoduché instrukce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2"/>
                <w:szCs w:val="32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6"/>
                <w:szCs w:val="36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jen základní instrukce</w:t>
            </w:r>
          </w:p>
        </w:tc>
      </w:tr>
      <w:tr w:rsidR="00246771" w:rsidRPr="00512DC4" w:rsidTr="00A3709F">
        <w:trPr>
          <w:trHeight w:val="681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Vyslovuje správně všechny hlásky   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8E3789" w:rsidRPr="008E3789" w:rsidRDefault="008E3789" w:rsidP="00246771">
            <w:pPr>
              <w:spacing w:after="0"/>
              <w:ind w:left="720"/>
              <w:contextualSpacing/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L, R  problematické, Ř nedokáže vyslovit</w:t>
            </w:r>
          </w:p>
          <w:p w:rsidR="00246771" w:rsidRDefault="00246771" w:rsidP="0024677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  <w:p w:rsidR="00246771" w:rsidRPr="00512DC4" w:rsidRDefault="00246771" w:rsidP="0024677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</w:tc>
      </w:tr>
      <w:tr w:rsidR="00246771" w:rsidRPr="00512DC4" w:rsidTr="00A3709F">
        <w:trPr>
          <w:trHeight w:val="944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>Mluví ve větách, dovede vyprávět příběh podle obrázků, popsat jednoduchou situaci.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2"/>
                <w:szCs w:val="32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6"/>
                <w:szCs w:val="36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Dokáže říct krátkou větu o sobě, příběh vyprávět nedokáže.</w:t>
            </w:r>
          </w:p>
        </w:tc>
      </w:tr>
      <w:tr w:rsidR="00246771" w:rsidRPr="00512DC4" w:rsidTr="00A3709F">
        <w:trPr>
          <w:trHeight w:val="1463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Default="00246771" w:rsidP="00246771">
            <w:pPr>
              <w:spacing w:after="0"/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>Mluví gramaticky správně (užívá správně rod, pád, čísl</w:t>
            </w:r>
            <w:r w:rsidR="00A3709F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>o, čas, tvary slov, předložky…</w:t>
            </w: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>)</w:t>
            </w:r>
          </w:p>
          <w:p w:rsidR="00246771" w:rsidRDefault="00246771" w:rsidP="00246771">
            <w:pPr>
              <w:spacing w:after="0"/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</w:pPr>
          </w:p>
          <w:p w:rsidR="00246771" w:rsidRDefault="00246771" w:rsidP="00246771">
            <w:pPr>
              <w:spacing w:after="0"/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</w:pPr>
          </w:p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   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246771" w:rsidP="00246771">
            <w:pPr>
              <w:spacing w:after="0"/>
              <w:rPr>
                <w:rFonts w:ascii="Arial" w:eastAsia="Times New Roman" w:hAnsi="Arial" w:cs="Arial"/>
                <w:b/>
                <w:color w:val="7030A0"/>
                <w:sz w:val="32"/>
                <w:szCs w:val="32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48"/>
                <w:szCs w:val="48"/>
                <w:lang w:eastAsia="cs-CZ"/>
              </w:rPr>
              <w:t xml:space="preserve"> </w:t>
            </w:r>
            <w:r w:rsidR="006962C1" w:rsidRPr="008E3789">
              <w:rPr>
                <w:rFonts w:ascii="Calibri" w:eastAsia="Calibri" w:hAnsi="Calibri" w:cs="Times New Roman"/>
                <w:b/>
                <w:color w:val="7030A0"/>
                <w:kern w:val="24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24"/>
                <w:szCs w:val="36"/>
                <w:lang w:eastAsia="cs-CZ"/>
              </w:rPr>
            </w:pPr>
          </w:p>
          <w:p w:rsidR="006962C1" w:rsidRPr="008E3789" w:rsidRDefault="006962C1" w:rsidP="006962C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</w:pPr>
            <w:r w:rsidRPr="008E3789"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  <w:t xml:space="preserve">zná a používá správně některé vazby, například: „Jsem tady s medvídek“  (být někde s někým) ale neovládá pády, neskloňuje.  </w:t>
            </w:r>
          </w:p>
          <w:p w:rsidR="006962C1" w:rsidRPr="008E3789" w:rsidRDefault="006962C1" w:rsidP="006962C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</w:pPr>
            <w:r w:rsidRPr="008E3789"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  <w:t xml:space="preserve">zná a správně používá předložky (před, za, vedle) "Medvídek je před židle", předložkám (pod, nad) rozumí, ale nepoužívá je. </w:t>
            </w:r>
          </w:p>
          <w:p w:rsidR="0034361C" w:rsidRPr="008E3789" w:rsidRDefault="006962C1" w:rsidP="006962C1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</w:pPr>
            <w:r w:rsidRPr="008E3789">
              <w:rPr>
                <w:rFonts w:ascii="Arial" w:eastAsia="Times New Roman" w:hAnsi="Arial" w:cs="Arial"/>
                <w:color w:val="7030A0"/>
                <w:sz w:val="24"/>
                <w:szCs w:val="36"/>
                <w:lang w:eastAsia="cs-CZ"/>
              </w:rPr>
              <w:t>neovládá rody</w:t>
            </w:r>
          </w:p>
          <w:p w:rsidR="00246771" w:rsidRPr="00512DC4" w:rsidRDefault="00246771" w:rsidP="0024677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4"/>
                <w:szCs w:val="36"/>
                <w:lang w:eastAsia="cs-CZ"/>
              </w:rPr>
            </w:pPr>
          </w:p>
        </w:tc>
      </w:tr>
      <w:tr w:rsidR="00246771" w:rsidRPr="00512DC4" w:rsidTr="00A3709F">
        <w:trPr>
          <w:trHeight w:val="3968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Rozumí a správně používá slovní zásobu 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Barvy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Tvary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Zvířata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Jídlo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Oblečení</w:t>
            </w:r>
          </w:p>
          <w:p w:rsidR="00246771" w:rsidRPr="00246771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Dopravní prostředky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Organizace dne MŠ</w:t>
            </w:r>
          </w:p>
          <w:p w:rsidR="00246771" w:rsidRPr="00512DC4" w:rsidRDefault="00246771" w:rsidP="00246771">
            <w:pPr>
              <w:numPr>
                <w:ilvl w:val="0"/>
                <w:numId w:val="6"/>
              </w:numPr>
              <w:spacing w:after="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Pojmy časoprostorové orientace</w:t>
            </w:r>
            <w:r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 </w:t>
            </w: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 xml:space="preserve">(pod, nad, dole, nahoře, dlouhý, krátký, malý, velký, dříve, později, včera, dnes atd.) 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246771" w:rsidP="00246771">
            <w:pPr>
              <w:spacing w:after="0"/>
              <w:rPr>
                <w:rFonts w:ascii="Arial" w:eastAsia="Times New Roman" w:hAnsi="Arial" w:cs="Arial"/>
                <w:color w:val="7030A0"/>
                <w:sz w:val="36"/>
                <w:szCs w:val="36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color w:val="7030A0"/>
                <w:kern w:val="24"/>
                <w:sz w:val="18"/>
                <w:szCs w:val="18"/>
                <w:lang w:eastAsia="cs-CZ"/>
              </w:rPr>
              <w:t xml:space="preserve"> </w:t>
            </w:r>
          </w:p>
          <w:p w:rsidR="00246771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5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1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3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2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2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2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3</w:t>
            </w:r>
          </w:p>
          <w:p w:rsidR="008E3789" w:rsidRPr="008E3789" w:rsidRDefault="008E3789" w:rsidP="00246771">
            <w:pPr>
              <w:spacing w:after="0"/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</w:pPr>
            <w:r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ano, rozumí i pojmenuje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 xml:space="preserve">ne 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rozumí, pojmenuje jen koza, pes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rozumí, pojmenuje ovoce a zeleninu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rozumí základním, pojmenuje jen boty, bunda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ukáže na obrázku auto, letadlo, loď, pojmenuje jen auto</w:t>
            </w:r>
          </w:p>
          <w:p w:rsidR="008E3789" w:rsidRPr="008E3789" w:rsidRDefault="008E3789" w:rsidP="008E3789">
            <w:pPr>
              <w:numPr>
                <w:ilvl w:val="0"/>
                <w:numId w:val="7"/>
              </w:numPr>
              <w:spacing w:after="0"/>
              <w:contextualSpacing/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rozumí většině často užívaných výrazů</w:t>
            </w:r>
          </w:p>
          <w:p w:rsidR="00246771" w:rsidRPr="00512DC4" w:rsidRDefault="008E3789" w:rsidP="008E3789">
            <w:pPr>
              <w:spacing w:after="0"/>
              <w:ind w:left="720"/>
              <w:contextualSpacing/>
              <w:rPr>
                <w:rFonts w:ascii="Arial" w:eastAsia="Times New Roman" w:hAnsi="Arial" w:cs="Arial"/>
                <w:sz w:val="28"/>
                <w:szCs w:val="36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rozumí a používá jen některé pojmy</w:t>
            </w:r>
            <w:r w:rsidRPr="008E3789">
              <w:rPr>
                <w:rFonts w:eastAsia="Times New Roman" w:cs="Arial"/>
                <w:color w:val="7030A0"/>
                <w:sz w:val="28"/>
                <w:szCs w:val="28"/>
                <w:lang w:eastAsia="cs-CZ"/>
              </w:rPr>
              <w:t xml:space="preserve"> (zvládá pod, nad, velký, malý, dlouhý, krátký)</w:t>
            </w:r>
          </w:p>
        </w:tc>
      </w:tr>
      <w:tr w:rsidR="00246771" w:rsidRPr="00512DC4" w:rsidTr="00A3709F">
        <w:trPr>
          <w:trHeight w:val="722"/>
        </w:trPr>
        <w:tc>
          <w:tcPr>
            <w:tcW w:w="5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512DC4" w:rsidRDefault="00246771" w:rsidP="0024677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kern w:val="24"/>
                <w:sz w:val="28"/>
                <w:szCs w:val="28"/>
                <w:lang w:eastAsia="cs-CZ"/>
              </w:rPr>
              <w:t>Běžně komunikuje s dětmi i dospělými, je schopno dialogu, v komunikaci si je jisté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246771" w:rsidP="00246771">
            <w:pPr>
              <w:spacing w:after="0"/>
              <w:rPr>
                <w:rFonts w:ascii="Arial" w:eastAsia="Times New Roman" w:hAnsi="Arial" w:cs="Arial"/>
                <w:color w:val="7030A0"/>
                <w:sz w:val="32"/>
                <w:szCs w:val="32"/>
                <w:lang w:eastAsia="cs-CZ"/>
              </w:rPr>
            </w:pPr>
            <w:r w:rsidRPr="00512DC4">
              <w:rPr>
                <w:rFonts w:ascii="Calibri" w:eastAsia="Calibri" w:hAnsi="Calibri" w:cs="Times New Roman"/>
                <w:b/>
                <w:bCs/>
                <w:kern w:val="24"/>
                <w:sz w:val="48"/>
                <w:szCs w:val="48"/>
                <w:lang w:eastAsia="cs-CZ"/>
              </w:rPr>
              <w:t xml:space="preserve"> </w:t>
            </w:r>
            <w:r w:rsidR="008E3789" w:rsidRPr="008E3789">
              <w:rPr>
                <w:rFonts w:ascii="Calibri" w:eastAsia="Calibri" w:hAnsi="Calibri" w:cs="Times New Roman"/>
                <w:b/>
                <w:bCs/>
                <w:color w:val="7030A0"/>
                <w:kern w:val="24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2" w:type="dxa"/>
              <w:left w:w="86" w:type="dxa"/>
              <w:bottom w:w="0" w:type="dxa"/>
              <w:right w:w="86" w:type="dxa"/>
            </w:tcMar>
            <w:hideMark/>
          </w:tcPr>
          <w:p w:rsidR="00246771" w:rsidRPr="008E3789" w:rsidRDefault="008E3789" w:rsidP="00246771">
            <w:pPr>
              <w:spacing w:after="0"/>
              <w:rPr>
                <w:rFonts w:ascii="Arial" w:eastAsia="Times New Roman" w:hAnsi="Arial" w:cs="Arial"/>
                <w:color w:val="7030A0"/>
                <w:sz w:val="36"/>
                <w:szCs w:val="36"/>
                <w:lang w:eastAsia="cs-CZ"/>
              </w:rPr>
            </w:pPr>
            <w:r w:rsidRPr="008E3789">
              <w:rPr>
                <w:rFonts w:eastAsia="Calibri" w:cs="Times New Roman"/>
                <w:color w:val="7030A0"/>
                <w:kern w:val="24"/>
                <w:sz w:val="28"/>
                <w:szCs w:val="28"/>
                <w:lang w:eastAsia="cs-CZ"/>
              </w:rPr>
              <w:t>ostýchá se, moc nemluví</w:t>
            </w:r>
          </w:p>
        </w:tc>
      </w:tr>
    </w:tbl>
    <w:p w:rsidR="00246771" w:rsidRPr="00512DC4" w:rsidRDefault="00076A87" w:rsidP="00512DC4">
      <w:pPr>
        <w:rPr>
          <w:b/>
          <w:sz w:val="28"/>
          <w:szCs w:val="28"/>
          <w:u w:val="single"/>
        </w:rPr>
      </w:pPr>
      <w:r>
        <w:lastRenderedPageBreak/>
        <w:t xml:space="preserve">               </w:t>
      </w:r>
      <w:r w:rsidR="00E87BDC">
        <w:t xml:space="preserve">                               </w:t>
      </w:r>
      <w:r w:rsidR="00BE61EE">
        <w:t xml:space="preserve"> </w:t>
      </w:r>
      <w:r>
        <w:t xml:space="preserve">  </w:t>
      </w:r>
    </w:p>
    <w:p w:rsidR="00512DC4" w:rsidRPr="00512DC4" w:rsidRDefault="00512DC4">
      <w:pPr>
        <w:rPr>
          <w:b/>
          <w:u w:val="single"/>
        </w:rPr>
      </w:pPr>
    </w:p>
    <w:p w:rsidR="0060319E" w:rsidRDefault="0060319E" w:rsidP="00503C53">
      <w:pPr>
        <w:spacing w:after="0" w:line="240" w:lineRule="auto"/>
        <w:rPr>
          <w:b/>
          <w:sz w:val="24"/>
          <w:szCs w:val="24"/>
        </w:rPr>
      </w:pPr>
      <w:r w:rsidRPr="00BF290E">
        <w:rPr>
          <w:b/>
          <w:sz w:val="24"/>
          <w:szCs w:val="24"/>
        </w:rPr>
        <w:t xml:space="preserve">Stupnice pro hodnocení dítěte v jednotlivých dovednostech: </w:t>
      </w:r>
    </w:p>
    <w:p w:rsidR="006962C1" w:rsidRDefault="006962C1" w:rsidP="00503C53">
      <w:pPr>
        <w:spacing w:after="0" w:line="240" w:lineRule="auto"/>
        <w:rPr>
          <w:b/>
          <w:sz w:val="24"/>
          <w:szCs w:val="24"/>
        </w:rPr>
      </w:pPr>
    </w:p>
    <w:p w:rsidR="006962C1" w:rsidRPr="006962C1" w:rsidRDefault="006962C1" w:rsidP="006962C1">
      <w:pPr>
        <w:spacing w:after="0" w:line="240" w:lineRule="auto"/>
        <w:rPr>
          <w:b/>
          <w:sz w:val="24"/>
          <w:szCs w:val="24"/>
        </w:rPr>
      </w:pPr>
      <w:r w:rsidRPr="006962C1">
        <w:rPr>
          <w:b/>
          <w:bCs/>
          <w:sz w:val="24"/>
          <w:szCs w:val="24"/>
        </w:rPr>
        <w:t>1</w:t>
      </w:r>
      <w:r>
        <w:rPr>
          <w:b/>
          <w:sz w:val="24"/>
          <w:szCs w:val="24"/>
        </w:rPr>
        <w:t xml:space="preserve"> - </w:t>
      </w:r>
      <w:r w:rsidRPr="006962C1">
        <w:rPr>
          <w:sz w:val="24"/>
          <w:szCs w:val="24"/>
        </w:rPr>
        <w:t>dosud nezvládá (má vážnější obtíže)</w:t>
      </w:r>
      <w:r w:rsidRPr="006962C1">
        <w:rPr>
          <w:b/>
          <w:sz w:val="24"/>
          <w:szCs w:val="24"/>
        </w:rPr>
        <w:t xml:space="preserve">    </w:t>
      </w:r>
    </w:p>
    <w:p w:rsidR="006962C1" w:rsidRPr="006962C1" w:rsidRDefault="006962C1" w:rsidP="006962C1">
      <w:pPr>
        <w:spacing w:after="0" w:line="240" w:lineRule="auto"/>
        <w:rPr>
          <w:b/>
          <w:sz w:val="24"/>
          <w:szCs w:val="24"/>
        </w:rPr>
      </w:pPr>
      <w:r w:rsidRPr="006962C1">
        <w:rPr>
          <w:b/>
          <w:bCs/>
          <w:sz w:val="24"/>
          <w:szCs w:val="24"/>
        </w:rPr>
        <w:t>2</w:t>
      </w:r>
      <w:r>
        <w:rPr>
          <w:b/>
          <w:sz w:val="24"/>
          <w:szCs w:val="24"/>
        </w:rPr>
        <w:t xml:space="preserve"> - </w:t>
      </w:r>
      <w:r w:rsidRPr="006962C1">
        <w:rPr>
          <w:sz w:val="24"/>
          <w:szCs w:val="24"/>
        </w:rPr>
        <w:t xml:space="preserve">zvládá částečně </w:t>
      </w:r>
    </w:p>
    <w:p w:rsidR="006962C1" w:rsidRPr="006962C1" w:rsidRDefault="006962C1" w:rsidP="006962C1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3 - </w:t>
      </w:r>
      <w:r w:rsidRPr="006962C1">
        <w:rPr>
          <w:sz w:val="24"/>
          <w:szCs w:val="24"/>
        </w:rPr>
        <w:t xml:space="preserve">občasné, dílčí problémy </w:t>
      </w:r>
    </w:p>
    <w:p w:rsidR="006962C1" w:rsidRPr="006962C1" w:rsidRDefault="006962C1" w:rsidP="006962C1">
      <w:pPr>
        <w:spacing w:after="0" w:line="240" w:lineRule="auto"/>
        <w:rPr>
          <w:b/>
          <w:sz w:val="24"/>
          <w:szCs w:val="24"/>
        </w:rPr>
      </w:pPr>
      <w:r w:rsidRPr="006962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- </w:t>
      </w:r>
      <w:r w:rsidRPr="006962C1">
        <w:rPr>
          <w:sz w:val="24"/>
          <w:szCs w:val="24"/>
        </w:rPr>
        <w:t xml:space="preserve">zvládá s vynaložením maximálního úsilí </w:t>
      </w:r>
    </w:p>
    <w:p w:rsidR="006962C1" w:rsidRPr="006962C1" w:rsidRDefault="006962C1" w:rsidP="006962C1">
      <w:pPr>
        <w:spacing w:after="0" w:line="240" w:lineRule="auto"/>
        <w:rPr>
          <w:sz w:val="24"/>
          <w:szCs w:val="24"/>
        </w:rPr>
      </w:pPr>
      <w:r w:rsidRPr="006962C1">
        <w:rPr>
          <w:b/>
          <w:bCs/>
          <w:sz w:val="24"/>
          <w:szCs w:val="24"/>
        </w:rPr>
        <w:t>5</w:t>
      </w:r>
      <w:r>
        <w:rPr>
          <w:b/>
          <w:sz w:val="24"/>
          <w:szCs w:val="24"/>
        </w:rPr>
        <w:t xml:space="preserve"> - </w:t>
      </w:r>
      <w:r w:rsidRPr="006962C1">
        <w:rPr>
          <w:sz w:val="24"/>
          <w:szCs w:val="24"/>
        </w:rPr>
        <w:t xml:space="preserve">zvládá spolehlivě, bezpečně  </w:t>
      </w:r>
    </w:p>
    <w:p w:rsidR="00F26222" w:rsidRDefault="006962C1" w:rsidP="00503C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 - </w:t>
      </w:r>
      <w:r w:rsidR="0060319E" w:rsidRPr="00182175">
        <w:rPr>
          <w:sz w:val="24"/>
          <w:szCs w:val="24"/>
        </w:rPr>
        <w:t xml:space="preserve">není hodnoceno (nelze říci, neprojevuje se, nemáme dostatek podnětů)  </w:t>
      </w:r>
    </w:p>
    <w:p w:rsidR="006962C1" w:rsidRPr="00182175" w:rsidRDefault="006962C1" w:rsidP="00503C53">
      <w:pPr>
        <w:spacing w:after="0" w:line="240" w:lineRule="auto"/>
        <w:rPr>
          <w:sz w:val="24"/>
          <w:szCs w:val="24"/>
        </w:rPr>
      </w:pPr>
    </w:p>
    <w:p w:rsidR="00BE61EE" w:rsidRDefault="00503C53" w:rsidP="00503C53">
      <w:pPr>
        <w:spacing w:line="240" w:lineRule="auto"/>
        <w:rPr>
          <w:sz w:val="24"/>
          <w:szCs w:val="24"/>
        </w:rPr>
      </w:pPr>
      <w:r w:rsidRPr="00182175">
        <w:rPr>
          <w:sz w:val="24"/>
          <w:szCs w:val="24"/>
        </w:rPr>
        <w:t>Hodnocení je vhodné doplnit dalším</w:t>
      </w:r>
      <w:r w:rsidR="00372C61" w:rsidRPr="00182175">
        <w:rPr>
          <w:sz w:val="24"/>
          <w:szCs w:val="24"/>
        </w:rPr>
        <w:t xml:space="preserve"> komentář</w:t>
      </w:r>
      <w:r w:rsidRPr="00182175">
        <w:rPr>
          <w:sz w:val="24"/>
          <w:szCs w:val="24"/>
        </w:rPr>
        <w:t>em</w:t>
      </w:r>
      <w:r w:rsidR="00372C61" w:rsidRPr="00182175">
        <w:rPr>
          <w:sz w:val="24"/>
          <w:szCs w:val="24"/>
        </w:rPr>
        <w:t xml:space="preserve"> </w:t>
      </w:r>
      <w:r w:rsidR="00E7684B" w:rsidRPr="00182175">
        <w:rPr>
          <w:sz w:val="24"/>
          <w:szCs w:val="24"/>
        </w:rPr>
        <w:t xml:space="preserve">a příklady </w:t>
      </w:r>
      <w:r w:rsidR="00372C61" w:rsidRPr="00182175">
        <w:rPr>
          <w:sz w:val="24"/>
          <w:szCs w:val="24"/>
        </w:rPr>
        <w:t>k jazykovému ro</w:t>
      </w:r>
      <w:r w:rsidRPr="00182175">
        <w:rPr>
          <w:sz w:val="24"/>
          <w:szCs w:val="24"/>
        </w:rPr>
        <w:t>zvoji dítěte ve vybrané oblasti.</w:t>
      </w:r>
    </w:p>
    <w:p w:rsidR="00A3709F" w:rsidRPr="00182175" w:rsidRDefault="00A3709F" w:rsidP="00503C53">
      <w:pPr>
        <w:spacing w:line="240" w:lineRule="auto"/>
        <w:rPr>
          <w:sz w:val="24"/>
          <w:szCs w:val="24"/>
        </w:rPr>
      </w:pPr>
    </w:p>
    <w:p w:rsidR="00076A87" w:rsidRDefault="00803D09" w:rsidP="00076A87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03D09">
        <w:rPr>
          <w:b/>
          <w:sz w:val="28"/>
          <w:szCs w:val="28"/>
          <w:u w:val="single"/>
        </w:rPr>
        <w:t>Cíl</w:t>
      </w:r>
      <w:r w:rsidR="007E0F0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 xml:space="preserve"> pro následující období (</w:t>
      </w:r>
      <w:r w:rsidR="00C523D7">
        <w:rPr>
          <w:b/>
          <w:sz w:val="28"/>
          <w:szCs w:val="28"/>
          <w:u w:val="single"/>
        </w:rPr>
        <w:t xml:space="preserve">např. </w:t>
      </w:r>
      <w:r>
        <w:rPr>
          <w:b/>
          <w:sz w:val="28"/>
          <w:szCs w:val="28"/>
          <w:u w:val="single"/>
        </w:rPr>
        <w:t>2 měsíců)</w:t>
      </w:r>
    </w:p>
    <w:p w:rsidR="008E3789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Rozšíří aktivní slovní zásobu o 5 slov v tematickém okruhu domácí zvířata </w:t>
      </w: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Rozšíří slovní zásobu o 5 slov týkajících se organizace dne MŠ (pověsit, pomalu,) </w:t>
      </w: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sluchově rozlišit </w:t>
      </w:r>
      <w:r w:rsidRPr="00D778B2">
        <w:rPr>
          <w:i/>
          <w:iCs/>
          <w:color w:val="7030A0"/>
          <w:sz w:val="24"/>
          <w:szCs w:val="24"/>
        </w:rPr>
        <w:t xml:space="preserve">r, l  </w:t>
      </w:r>
      <w:r w:rsidRPr="00D778B2">
        <w:rPr>
          <w:color w:val="7030A0"/>
          <w:sz w:val="24"/>
          <w:szCs w:val="24"/>
        </w:rPr>
        <w:t xml:space="preserve">a učí se tyto hlásky vyslovit </w:t>
      </w: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</w:t>
      </w:r>
      <w:r w:rsidRPr="00D778B2">
        <w:rPr>
          <w:color w:val="7030A0"/>
          <w:sz w:val="24"/>
          <w:szCs w:val="24"/>
        </w:rPr>
        <w:t>Dokáže rozlišit rody u zvládnuté slovní zásoby</w:t>
      </w:r>
    </w:p>
    <w:p w:rsidR="008E3789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8E3789" w:rsidRPr="00076A87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AE2DE5" w:rsidRDefault="00AE2DE5" w:rsidP="00AE2DE5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E2DE5">
        <w:rPr>
          <w:b/>
          <w:sz w:val="28"/>
          <w:szCs w:val="28"/>
          <w:u w:val="single"/>
        </w:rPr>
        <w:t>Metody a formy práce</w:t>
      </w:r>
    </w:p>
    <w:p w:rsidR="00632655" w:rsidRPr="009C67B6" w:rsidRDefault="00632655" w:rsidP="00BF290E">
      <w:pPr>
        <w:spacing w:after="0"/>
        <w:rPr>
          <w:color w:val="0070C0"/>
          <w:sz w:val="24"/>
          <w:szCs w:val="24"/>
        </w:rPr>
      </w:pPr>
    </w:p>
    <w:p w:rsidR="008E3789" w:rsidRPr="00962CC1" w:rsidRDefault="008E3789" w:rsidP="008E3789">
      <w:pPr>
        <w:numPr>
          <w:ilvl w:val="0"/>
          <w:numId w:val="11"/>
        </w:numPr>
        <w:spacing w:after="0"/>
        <w:rPr>
          <w:color w:val="7030A0"/>
          <w:sz w:val="24"/>
          <w:szCs w:val="24"/>
        </w:rPr>
      </w:pPr>
      <w:r w:rsidRPr="00D778B2">
        <w:rPr>
          <w:b/>
          <w:bCs/>
          <w:color w:val="7030A0"/>
          <w:sz w:val="24"/>
          <w:szCs w:val="24"/>
        </w:rPr>
        <w:t xml:space="preserve">V běžném dni MŠ: </w:t>
      </w:r>
    </w:p>
    <w:p w:rsidR="008E3789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za</w:t>
      </w:r>
      <w:r>
        <w:rPr>
          <w:color w:val="7030A0"/>
          <w:sz w:val="24"/>
          <w:szCs w:val="24"/>
        </w:rPr>
        <w:t>pojení jmen dětí, podpora</w:t>
      </w:r>
      <w:r w:rsidRPr="00D778B2">
        <w:rPr>
          <w:color w:val="7030A0"/>
          <w:sz w:val="24"/>
          <w:szCs w:val="24"/>
        </w:rPr>
        <w:t xml:space="preserve"> při navazování vztahů  s vrstevníky, nácvik přivítání, rozloučení, poděkování, častější zapojení vytipované slovní zásoby vztahující se k organizaci dne.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</w:p>
    <w:p w:rsidR="008E3789" w:rsidRPr="00D778B2" w:rsidRDefault="008E3789" w:rsidP="008E3789">
      <w:pPr>
        <w:numPr>
          <w:ilvl w:val="0"/>
          <w:numId w:val="12"/>
        </w:numPr>
        <w:spacing w:after="0"/>
        <w:rPr>
          <w:color w:val="7030A0"/>
          <w:sz w:val="24"/>
          <w:szCs w:val="24"/>
        </w:rPr>
      </w:pPr>
      <w:r w:rsidRPr="00D778B2">
        <w:rPr>
          <w:b/>
          <w:bCs/>
          <w:color w:val="7030A0"/>
          <w:sz w:val="24"/>
          <w:szCs w:val="24"/>
        </w:rPr>
        <w:t xml:space="preserve"> Při skupinové činnosti v běžném dni: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Hra se jmény - volání a rytmizace, zpěv vítací písničky se jmény při ranním kruhu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Pohybová hra se zvířátky – hledání zvířátek, v kruhu každý předvádí zvuk svého zvířátka, ostatní hádají. Následně dosazování  zvířátek do obrázku farmy.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Zpívání melodie písničky Strýček Donald farmu měl na problematické hlásky (la la </w:t>
      </w:r>
      <w:proofErr w:type="spellStart"/>
      <w:r w:rsidRPr="00D778B2">
        <w:rPr>
          <w:color w:val="7030A0"/>
          <w:sz w:val="24"/>
          <w:szCs w:val="24"/>
        </w:rPr>
        <w:t>la</w:t>
      </w:r>
      <w:proofErr w:type="spellEnd"/>
      <w:r w:rsidRPr="00D778B2">
        <w:rPr>
          <w:color w:val="7030A0"/>
          <w:sz w:val="24"/>
          <w:szCs w:val="24"/>
        </w:rPr>
        <w:t xml:space="preserve">,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 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),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Zpívání písničky Strýček Donald farmu měl s textem – názorné využití zvířátek </w:t>
      </w:r>
    </w:p>
    <w:p w:rsidR="008E3789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Výtvarná činnost – kreslení zvířátka – pokud to bude možné, rozhovor s dítětem při kreslení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</w:p>
    <w:p w:rsidR="008E3789" w:rsidRPr="00D778B2" w:rsidRDefault="008E3789" w:rsidP="008E3789">
      <w:pPr>
        <w:numPr>
          <w:ilvl w:val="0"/>
          <w:numId w:val="13"/>
        </w:num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</w:t>
      </w:r>
      <w:r w:rsidRPr="00D778B2">
        <w:rPr>
          <w:b/>
          <w:bCs/>
          <w:color w:val="7030A0"/>
          <w:sz w:val="24"/>
          <w:szCs w:val="24"/>
        </w:rPr>
        <w:t xml:space="preserve">V individuálních činnostech: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Rozhovor nad figurkami zvířátek, (Kde je ten kůň? Kde je ta kráva? Kde je to prase? - určování rodů, 3 barevné obruče (ten, ta, to) umisťování zvířátek do obručí. Stejná činnost s předměty a obrázky další zvládnuté slovní zásoby, přidávání do obručí.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Pexeso se zvířátky s komentováním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Logopedické kartičky s obrázky "la/</w:t>
      </w:r>
      <w:proofErr w:type="spellStart"/>
      <w:r w:rsidRPr="00D778B2">
        <w:rPr>
          <w:color w:val="7030A0"/>
          <w:sz w:val="24"/>
          <w:szCs w:val="24"/>
        </w:rPr>
        <w:t>ra</w:t>
      </w:r>
      <w:proofErr w:type="spellEnd"/>
      <w:r w:rsidRPr="00D778B2">
        <w:rPr>
          <w:color w:val="7030A0"/>
          <w:sz w:val="24"/>
          <w:szCs w:val="24"/>
        </w:rPr>
        <w:t xml:space="preserve">", rozřazování obrázků na dvě </w:t>
      </w:r>
    </w:p>
    <w:p w:rsidR="008E3789" w:rsidRPr="00D778B2" w:rsidRDefault="008E3789" w:rsidP="008E3789">
      <w:pPr>
        <w:spacing w:after="0"/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hromádky, individuální nácvik výslovnosti hlásek</w:t>
      </w:r>
    </w:p>
    <w:p w:rsidR="00F72258" w:rsidRDefault="00F72258" w:rsidP="005D63F1">
      <w:pPr>
        <w:rPr>
          <w:sz w:val="24"/>
          <w:szCs w:val="24"/>
        </w:rPr>
      </w:pPr>
    </w:p>
    <w:p w:rsidR="00512DC4" w:rsidRDefault="00512DC4" w:rsidP="005D63F1">
      <w:pPr>
        <w:rPr>
          <w:sz w:val="24"/>
          <w:szCs w:val="24"/>
        </w:rPr>
      </w:pPr>
    </w:p>
    <w:p w:rsidR="008E3789" w:rsidRPr="00640DC5" w:rsidRDefault="008E3789" w:rsidP="008E378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pict>
          <v:oval id="_x0000_s1026" style="position:absolute;left:0;text-align:left;margin-left:212.95pt;margin-top:27.8pt;width:70.35pt;height:25.95pt;z-index:251660288" strokecolor="#7030a0">
            <v:textbox>
              <w:txbxContent>
                <w:p w:rsidR="008E3789" w:rsidRPr="009E5FFC" w:rsidRDefault="008E3789" w:rsidP="008E3789">
                  <w:pPr>
                    <w:rPr>
                      <w:sz w:val="24"/>
                      <w:szCs w:val="24"/>
                    </w:rPr>
                  </w:pPr>
                  <w:r w:rsidRPr="009E5FFC">
                    <w:rPr>
                      <w:sz w:val="24"/>
                      <w:szCs w:val="24"/>
                    </w:rPr>
                    <w:t>denně</w:t>
                  </w:r>
                </w:p>
              </w:txbxContent>
            </v:textbox>
          </v:oval>
        </w:pict>
      </w:r>
      <w:r w:rsidRPr="008B2377">
        <w:rPr>
          <w:b/>
          <w:sz w:val="28"/>
          <w:szCs w:val="28"/>
          <w:u w:val="single"/>
        </w:rPr>
        <w:t>Rozvržení učiva, časová dotace</w:t>
      </w:r>
    </w:p>
    <w:p w:rsidR="008E3789" w:rsidRPr="00640DC5" w:rsidRDefault="008E3789" w:rsidP="008E3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Dítě bude navštěvovat MŠ </w:t>
      </w:r>
      <w:r w:rsidRPr="00640DC5">
        <w:rPr>
          <w:rFonts w:ascii="Calibri" w:hAnsi="Calibri"/>
          <w:sz w:val="24"/>
          <w:szCs w:val="24"/>
        </w:rPr>
        <w:t xml:space="preserve">(zaškrtněte)   1.                                                                    </w:t>
      </w:r>
    </w:p>
    <w:p w:rsidR="008E3789" w:rsidRPr="00640DC5" w:rsidRDefault="008E3789" w:rsidP="008E3789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 xml:space="preserve">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</w:t>
      </w:r>
      <w:r w:rsidRPr="00640DC5">
        <w:rPr>
          <w:rFonts w:ascii="Calibri" w:hAnsi="Calibri"/>
          <w:sz w:val="24"/>
          <w:szCs w:val="24"/>
        </w:rPr>
        <w:t xml:space="preserve"> 2.  jen některé dny v</w:t>
      </w:r>
      <w:r>
        <w:rPr>
          <w:rFonts w:ascii="Calibri" w:hAnsi="Calibri"/>
          <w:sz w:val="24"/>
          <w:szCs w:val="24"/>
        </w:rPr>
        <w:t> </w:t>
      </w:r>
      <w:r w:rsidRPr="00640DC5">
        <w:rPr>
          <w:rFonts w:ascii="Calibri" w:hAnsi="Calibri"/>
          <w:sz w:val="24"/>
          <w:szCs w:val="24"/>
        </w:rPr>
        <w:t>týdnu</w:t>
      </w:r>
      <w:r>
        <w:rPr>
          <w:rFonts w:ascii="Calibri" w:hAnsi="Calibri"/>
          <w:sz w:val="24"/>
          <w:szCs w:val="24"/>
        </w:rPr>
        <w:t xml:space="preserve">: </w:t>
      </w:r>
    </w:p>
    <w:p w:rsidR="008E3789" w:rsidRPr="00640DC5" w:rsidRDefault="008E3789" w:rsidP="008E3789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Skupinové činnosti podporující naplnění vytyčených cílů (</w:t>
      </w:r>
      <w:r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</w:t>
      </w:r>
      <w:r>
        <w:rPr>
          <w:rFonts w:ascii="Calibri" w:hAnsi="Calibri"/>
          <w:sz w:val="24"/>
          <w:szCs w:val="24"/>
        </w:rPr>
        <w:t xml:space="preserve"> </w:t>
      </w:r>
      <w:r w:rsidRPr="00D778B2">
        <w:rPr>
          <w:rFonts w:ascii="Calibri" w:hAnsi="Calibri"/>
          <w:color w:val="7030A0"/>
          <w:sz w:val="24"/>
          <w:szCs w:val="24"/>
        </w:rPr>
        <w:t>1 hodina</w:t>
      </w:r>
    </w:p>
    <w:p w:rsidR="008E3789" w:rsidRPr="00640DC5" w:rsidRDefault="008E3789" w:rsidP="008E3789">
      <w:pPr>
        <w:rPr>
          <w:rFonts w:ascii="Calibri" w:hAnsi="Calibri"/>
          <w:sz w:val="24"/>
          <w:szCs w:val="24"/>
        </w:rPr>
      </w:pPr>
      <w:r w:rsidRPr="00640DC5">
        <w:rPr>
          <w:rFonts w:ascii="Calibri" w:hAnsi="Calibri"/>
          <w:sz w:val="24"/>
          <w:szCs w:val="24"/>
        </w:rPr>
        <w:t>Individuální práce učitele s dítětem (</w:t>
      </w:r>
      <w:r>
        <w:rPr>
          <w:rFonts w:ascii="Calibri" w:hAnsi="Calibri"/>
          <w:sz w:val="24"/>
          <w:szCs w:val="24"/>
        </w:rPr>
        <w:t>časová dotace</w:t>
      </w:r>
      <w:r w:rsidRPr="00640DC5">
        <w:rPr>
          <w:rFonts w:ascii="Calibri" w:hAnsi="Calibri"/>
          <w:sz w:val="24"/>
          <w:szCs w:val="24"/>
        </w:rPr>
        <w:t xml:space="preserve"> týdně): </w:t>
      </w:r>
      <w:r w:rsidRPr="00D778B2">
        <w:rPr>
          <w:rFonts w:ascii="Calibri" w:hAnsi="Calibri"/>
          <w:color w:val="7030A0"/>
          <w:sz w:val="24"/>
          <w:szCs w:val="24"/>
        </w:rPr>
        <w:t>30 minut</w:t>
      </w:r>
    </w:p>
    <w:p w:rsidR="008E3789" w:rsidRDefault="008E3789" w:rsidP="008E378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 které části dne bude probíhat individuální práce (zařazení do denního režimu)</w:t>
      </w:r>
      <w:r w:rsidRPr="00640DC5">
        <w:rPr>
          <w:rFonts w:ascii="Calibri" w:hAnsi="Calibri"/>
          <w:sz w:val="24"/>
          <w:szCs w:val="24"/>
        </w:rPr>
        <w:t>:</w:t>
      </w:r>
    </w:p>
    <w:p w:rsidR="008E3789" w:rsidRPr="00EE4878" w:rsidRDefault="008E3789" w:rsidP="008E3789">
      <w:pPr>
        <w:rPr>
          <w:rFonts w:ascii="Calibri" w:hAnsi="Calibri"/>
          <w:color w:val="7030A0"/>
          <w:sz w:val="24"/>
          <w:szCs w:val="24"/>
        </w:rPr>
      </w:pPr>
      <w:r w:rsidRPr="00EE4878">
        <w:rPr>
          <w:rFonts w:ascii="Calibri" w:hAnsi="Calibri"/>
          <w:color w:val="7030A0"/>
          <w:sz w:val="24"/>
          <w:szCs w:val="24"/>
        </w:rPr>
        <w:t xml:space="preserve"> pondělí ráno při ranních hrách</w:t>
      </w:r>
    </w:p>
    <w:p w:rsidR="008E3789" w:rsidRPr="008B2377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8E3789" w:rsidRPr="008B2377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8E3789" w:rsidRDefault="008E3789" w:rsidP="008E378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B2377">
        <w:rPr>
          <w:b/>
          <w:sz w:val="28"/>
          <w:szCs w:val="28"/>
          <w:u w:val="single"/>
        </w:rPr>
        <w:t>Pomůcky</w:t>
      </w:r>
    </w:p>
    <w:p w:rsidR="008E3789" w:rsidRPr="008B2377" w:rsidRDefault="008E3789" w:rsidP="008E3789">
      <w:pPr>
        <w:pStyle w:val="Odstavecseseznamem"/>
        <w:rPr>
          <w:b/>
          <w:sz w:val="28"/>
          <w:szCs w:val="28"/>
          <w:u w:val="single"/>
        </w:rPr>
      </w:pPr>
    </w:p>
    <w:p w:rsidR="008E3789" w:rsidRDefault="008E3789" w:rsidP="008E3789">
      <w:pPr>
        <w:pStyle w:val="Odstavecseseznamem"/>
        <w:numPr>
          <w:ilvl w:val="0"/>
          <w:numId w:val="14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velký obrázek farmy</w:t>
      </w:r>
    </w:p>
    <w:p w:rsidR="008E3789" w:rsidRDefault="008E3789" w:rsidP="008E3789">
      <w:pPr>
        <w:pStyle w:val="Odstavecseseznamem"/>
        <w:numPr>
          <w:ilvl w:val="0"/>
          <w:numId w:val="14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figurky zvířátek</w:t>
      </w:r>
    </w:p>
    <w:p w:rsidR="008E3789" w:rsidRDefault="008E3789" w:rsidP="008E3789">
      <w:pPr>
        <w:pStyle w:val="Odstavecseseznamem"/>
        <w:numPr>
          <w:ilvl w:val="0"/>
          <w:numId w:val="14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Obruče</w:t>
      </w:r>
    </w:p>
    <w:p w:rsidR="008E3789" w:rsidRDefault="008E3789" w:rsidP="008E3789">
      <w:pPr>
        <w:pStyle w:val="Odstavecseseznamem"/>
        <w:numPr>
          <w:ilvl w:val="0"/>
          <w:numId w:val="14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l</w:t>
      </w:r>
      <w:r w:rsidRPr="00962CC1">
        <w:rPr>
          <w:color w:val="7030A0"/>
          <w:sz w:val="24"/>
          <w:szCs w:val="24"/>
        </w:rPr>
        <w:t>ogopedické kartičky</w:t>
      </w:r>
    </w:p>
    <w:p w:rsidR="008E3789" w:rsidRDefault="008E3789" w:rsidP="008E3789">
      <w:pPr>
        <w:pStyle w:val="Odstavecseseznamem"/>
        <w:numPr>
          <w:ilvl w:val="0"/>
          <w:numId w:val="14"/>
        </w:numPr>
        <w:rPr>
          <w:color w:val="7030A0"/>
          <w:sz w:val="24"/>
          <w:szCs w:val="24"/>
        </w:rPr>
      </w:pPr>
      <w:r w:rsidRPr="00962CC1">
        <w:rPr>
          <w:color w:val="7030A0"/>
          <w:sz w:val="24"/>
          <w:szCs w:val="24"/>
        </w:rPr>
        <w:t>pexeso se zvířátky</w:t>
      </w:r>
    </w:p>
    <w:p w:rsidR="008E3789" w:rsidRDefault="008E3789" w:rsidP="008E3789">
      <w:pPr>
        <w:rPr>
          <w:color w:val="7030A0"/>
          <w:sz w:val="24"/>
          <w:szCs w:val="24"/>
        </w:rPr>
      </w:pPr>
    </w:p>
    <w:p w:rsidR="008E3789" w:rsidRDefault="008E3789" w:rsidP="008E3789">
      <w:pPr>
        <w:rPr>
          <w:color w:val="7030A0"/>
          <w:sz w:val="24"/>
          <w:szCs w:val="24"/>
        </w:rPr>
      </w:pPr>
    </w:p>
    <w:p w:rsidR="008E3789" w:rsidRDefault="008E3789" w:rsidP="008E3789">
      <w:pPr>
        <w:rPr>
          <w:color w:val="7030A0"/>
          <w:sz w:val="24"/>
          <w:szCs w:val="24"/>
        </w:rPr>
      </w:pPr>
    </w:p>
    <w:p w:rsidR="008E3789" w:rsidRDefault="008E3789" w:rsidP="008E3789">
      <w:pPr>
        <w:rPr>
          <w:color w:val="7030A0"/>
          <w:sz w:val="24"/>
          <w:szCs w:val="24"/>
        </w:rPr>
      </w:pPr>
    </w:p>
    <w:p w:rsidR="008E3789" w:rsidRDefault="008E3789" w:rsidP="008E3789">
      <w:pPr>
        <w:rPr>
          <w:color w:val="7030A0"/>
          <w:sz w:val="24"/>
          <w:szCs w:val="24"/>
        </w:rPr>
      </w:pPr>
    </w:p>
    <w:p w:rsidR="008E3789" w:rsidRPr="008E3789" w:rsidRDefault="008E3789" w:rsidP="008E3789">
      <w:pPr>
        <w:rPr>
          <w:color w:val="7030A0"/>
          <w:sz w:val="24"/>
          <w:szCs w:val="24"/>
        </w:rPr>
      </w:pPr>
    </w:p>
    <w:p w:rsidR="008E3789" w:rsidRPr="00D778B2" w:rsidRDefault="008E3789" w:rsidP="008E3789">
      <w:pPr>
        <w:pStyle w:val="Odstavecseseznamem"/>
        <w:rPr>
          <w:sz w:val="24"/>
          <w:szCs w:val="24"/>
        </w:rPr>
      </w:pPr>
    </w:p>
    <w:p w:rsidR="008E3789" w:rsidRPr="00987340" w:rsidRDefault="008E3789" w:rsidP="008E3789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</w:t>
      </w:r>
      <w:r w:rsidRPr="008B2377">
        <w:rPr>
          <w:b/>
          <w:sz w:val="28"/>
          <w:szCs w:val="28"/>
          <w:u w:val="single"/>
        </w:rPr>
        <w:t>yhodnocení plánu</w:t>
      </w:r>
    </w:p>
    <w:p w:rsidR="008E3789" w:rsidRDefault="008E3789" w:rsidP="008E3789">
      <w:pPr>
        <w:spacing w:after="0"/>
        <w:rPr>
          <w:color w:val="7030A0"/>
          <w:sz w:val="24"/>
          <w:szCs w:val="24"/>
        </w:rPr>
      </w:pPr>
    </w:p>
    <w:p w:rsidR="008E3789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Rozšíří aktivní slovní zásobu o 5 slov v tematickém okruhu domácí zvířata </w:t>
      </w:r>
      <w:r>
        <w:rPr>
          <w:color w:val="7030A0"/>
          <w:sz w:val="24"/>
          <w:szCs w:val="24"/>
        </w:rPr>
        <w:t xml:space="preserve"> - Ano</w:t>
      </w:r>
    </w:p>
    <w:p w:rsidR="008E3789" w:rsidRPr="0001493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014932">
        <w:rPr>
          <w:color w:val="7030A0"/>
          <w:sz w:val="24"/>
          <w:szCs w:val="24"/>
        </w:rPr>
        <w:t>Rozšíří slovní zásobu o 5 slov týkajících se organizace dne MŠ (pověsit, pomalu) - Ano</w:t>
      </w:r>
      <w:r w:rsidRPr="00014932">
        <w:rPr>
          <w:rFonts w:ascii="Calibri" w:hAnsi="Calibri"/>
          <w:sz w:val="24"/>
          <w:szCs w:val="24"/>
        </w:rPr>
        <w:t xml:space="preserve">, </w:t>
      </w:r>
      <w:r w:rsidRPr="00014932">
        <w:rPr>
          <w:rFonts w:ascii="Calibri" w:hAnsi="Calibri"/>
          <w:color w:val="7030A0"/>
          <w:sz w:val="24"/>
          <w:szCs w:val="24"/>
        </w:rPr>
        <w:t>pasivně zvládá - rozumí, ne vždy správně používá</w:t>
      </w: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 xml:space="preserve"> Dokáže sluchově rozlišit </w:t>
      </w:r>
      <w:r w:rsidRPr="00D778B2">
        <w:rPr>
          <w:i/>
          <w:iCs/>
          <w:color w:val="7030A0"/>
          <w:sz w:val="24"/>
          <w:szCs w:val="24"/>
        </w:rPr>
        <w:t xml:space="preserve">r, l  </w:t>
      </w:r>
      <w:r w:rsidRPr="00D778B2">
        <w:rPr>
          <w:color w:val="7030A0"/>
          <w:sz w:val="24"/>
          <w:szCs w:val="24"/>
        </w:rPr>
        <w:t xml:space="preserve">a učí se tyto hlásky vyslovit </w:t>
      </w:r>
      <w:r>
        <w:rPr>
          <w:color w:val="7030A0"/>
          <w:sz w:val="24"/>
          <w:szCs w:val="24"/>
        </w:rPr>
        <w:t>- Sluchově rozlišuje, l zvládá vyslovit, r ještě vyslovuje s obtížemi</w:t>
      </w:r>
    </w:p>
    <w:p w:rsidR="008E3789" w:rsidRPr="00D778B2" w:rsidRDefault="008E3789" w:rsidP="008E3789">
      <w:pPr>
        <w:numPr>
          <w:ilvl w:val="0"/>
          <w:numId w:val="10"/>
        </w:numPr>
        <w:rPr>
          <w:color w:val="7030A0"/>
          <w:sz w:val="24"/>
          <w:szCs w:val="24"/>
        </w:rPr>
      </w:pPr>
      <w:r w:rsidRPr="00D778B2">
        <w:rPr>
          <w:color w:val="7030A0"/>
          <w:sz w:val="24"/>
          <w:szCs w:val="24"/>
        </w:rPr>
        <w:t>Dokáže rozlišit rody u zvládnuté slovní zásoby</w:t>
      </w:r>
      <w:r>
        <w:rPr>
          <w:color w:val="7030A0"/>
          <w:sz w:val="24"/>
          <w:szCs w:val="24"/>
        </w:rPr>
        <w:t xml:space="preserve"> - Částečně</w:t>
      </w:r>
    </w:p>
    <w:p w:rsidR="00903DA9" w:rsidRDefault="00903DA9" w:rsidP="00AE2DE5">
      <w:pPr>
        <w:rPr>
          <w:b/>
          <w:sz w:val="28"/>
          <w:szCs w:val="28"/>
          <w:u w:val="single"/>
        </w:rPr>
      </w:pPr>
    </w:p>
    <w:p w:rsidR="00A3709F" w:rsidRDefault="00A3709F" w:rsidP="00AE2DE5">
      <w:pPr>
        <w:rPr>
          <w:b/>
          <w:sz w:val="28"/>
          <w:szCs w:val="28"/>
          <w:u w:val="single"/>
        </w:rPr>
      </w:pPr>
    </w:p>
    <w:p w:rsidR="00796FA6" w:rsidRPr="000E4ABC" w:rsidRDefault="00796FA6" w:rsidP="00796FA6">
      <w:pPr>
        <w:rPr>
          <w:rFonts w:ascii="Calibri" w:hAnsi="Calibri"/>
        </w:rPr>
      </w:pPr>
      <w:r w:rsidRPr="000E4ABC">
        <w:rPr>
          <w:rFonts w:ascii="Calibri" w:hAnsi="Calibri"/>
        </w:rPr>
        <w:t>Projednáno s rodiči dne:</w:t>
      </w:r>
      <w:r w:rsidRPr="000E4ABC">
        <w:rPr>
          <w:rFonts w:ascii="Calibri" w:hAnsi="Calibri"/>
        </w:rPr>
        <w:tab/>
      </w:r>
      <w:r w:rsidRPr="000E4ABC">
        <w:rPr>
          <w:rFonts w:ascii="Calibri" w:hAnsi="Calibri"/>
        </w:rPr>
        <w:tab/>
      </w:r>
      <w:r w:rsidRPr="000E4ABC">
        <w:rPr>
          <w:rFonts w:ascii="Calibri" w:hAnsi="Calibri"/>
        </w:rPr>
        <w:tab/>
        <w:t>Vypracoval:</w:t>
      </w:r>
    </w:p>
    <w:p w:rsidR="00796FA6" w:rsidRPr="000E4ABC" w:rsidRDefault="00796FA6" w:rsidP="00796FA6">
      <w:pPr>
        <w:rPr>
          <w:rFonts w:ascii="Calibri" w:hAnsi="Calibri"/>
        </w:rPr>
      </w:pPr>
    </w:p>
    <w:p w:rsidR="00035130" w:rsidRPr="00A3709F" w:rsidRDefault="00645FA7">
      <w:pPr>
        <w:rPr>
          <w:rFonts w:ascii="Calibri" w:hAnsi="Calibri"/>
        </w:rPr>
      </w:pPr>
      <w:r>
        <w:rPr>
          <w:rFonts w:ascii="Calibri" w:hAnsi="Calibri"/>
        </w:rPr>
        <w:t>Podpis rodiče</w:t>
      </w:r>
      <w:r w:rsidR="00796FA6" w:rsidRPr="000E4ABC">
        <w:rPr>
          <w:rFonts w:ascii="Calibri" w:hAnsi="Calibri"/>
        </w:rPr>
        <w:t>:</w:t>
      </w:r>
    </w:p>
    <w:sectPr w:rsidR="00035130" w:rsidRPr="00A3709F" w:rsidSect="000E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7C1"/>
    <w:multiLevelType w:val="hybridMultilevel"/>
    <w:tmpl w:val="DBB2DCCE"/>
    <w:lvl w:ilvl="0" w:tplc="7F7C2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F221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A6CE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C232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6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E0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291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567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0C9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5A3947"/>
    <w:multiLevelType w:val="hybridMultilevel"/>
    <w:tmpl w:val="43081896"/>
    <w:lvl w:ilvl="0" w:tplc="74B6E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40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2A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C91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45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36C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29E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05B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0FA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923F2"/>
    <w:multiLevelType w:val="hybridMultilevel"/>
    <w:tmpl w:val="E214B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B37D0"/>
    <w:multiLevelType w:val="hybridMultilevel"/>
    <w:tmpl w:val="B136ED42"/>
    <w:lvl w:ilvl="0" w:tplc="B3647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0E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4F0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09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84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8D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AD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29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DF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DA7F46"/>
    <w:multiLevelType w:val="hybridMultilevel"/>
    <w:tmpl w:val="C9987134"/>
    <w:lvl w:ilvl="0" w:tplc="3F2AA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C54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0C7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E8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E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CD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8B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805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4F0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2511B"/>
    <w:multiLevelType w:val="hybridMultilevel"/>
    <w:tmpl w:val="77740B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823F44"/>
    <w:multiLevelType w:val="hybridMultilevel"/>
    <w:tmpl w:val="B6489B8E"/>
    <w:lvl w:ilvl="0" w:tplc="3ABA6A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6D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B8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7F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CA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A01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E0E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29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AF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1E3C26"/>
    <w:multiLevelType w:val="hybridMultilevel"/>
    <w:tmpl w:val="7848FA6C"/>
    <w:lvl w:ilvl="0" w:tplc="A98C0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EB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4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453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7AD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86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87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6DF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A3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442218"/>
    <w:multiLevelType w:val="hybridMultilevel"/>
    <w:tmpl w:val="5C84967A"/>
    <w:lvl w:ilvl="0" w:tplc="66B49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25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09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CAF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CA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C73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03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69B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87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E75C89"/>
    <w:multiLevelType w:val="hybridMultilevel"/>
    <w:tmpl w:val="5E7A0B08"/>
    <w:lvl w:ilvl="0" w:tplc="99721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EC7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A30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66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6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0EA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C5B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F81C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61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E55FD"/>
    <w:multiLevelType w:val="hybridMultilevel"/>
    <w:tmpl w:val="1E5C0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07E82"/>
    <w:multiLevelType w:val="hybridMultilevel"/>
    <w:tmpl w:val="225EF2DA"/>
    <w:lvl w:ilvl="0" w:tplc="3F169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007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C18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A266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E8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402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86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A61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C0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A37017"/>
    <w:multiLevelType w:val="hybridMultilevel"/>
    <w:tmpl w:val="5FACD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D2039"/>
    <w:multiLevelType w:val="hybridMultilevel"/>
    <w:tmpl w:val="D144C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A2052"/>
    <w:rsid w:val="000051FB"/>
    <w:rsid w:val="00005813"/>
    <w:rsid w:val="000158F2"/>
    <w:rsid w:val="00026CE7"/>
    <w:rsid w:val="00031752"/>
    <w:rsid w:val="0003239B"/>
    <w:rsid w:val="00033673"/>
    <w:rsid w:val="00035130"/>
    <w:rsid w:val="000420D9"/>
    <w:rsid w:val="0004324D"/>
    <w:rsid w:val="00047B9F"/>
    <w:rsid w:val="0006516A"/>
    <w:rsid w:val="00072E38"/>
    <w:rsid w:val="00076A87"/>
    <w:rsid w:val="00084CD9"/>
    <w:rsid w:val="00097E97"/>
    <w:rsid w:val="000A050A"/>
    <w:rsid w:val="000A2BFA"/>
    <w:rsid w:val="000A5AA0"/>
    <w:rsid w:val="000A68C5"/>
    <w:rsid w:val="000C6A3A"/>
    <w:rsid w:val="000E3AB7"/>
    <w:rsid w:val="000E449C"/>
    <w:rsid w:val="000E466E"/>
    <w:rsid w:val="000E54A7"/>
    <w:rsid w:val="000E6D30"/>
    <w:rsid w:val="0010031F"/>
    <w:rsid w:val="00105718"/>
    <w:rsid w:val="001170A3"/>
    <w:rsid w:val="00124BDD"/>
    <w:rsid w:val="0015413E"/>
    <w:rsid w:val="00155B42"/>
    <w:rsid w:val="001615FD"/>
    <w:rsid w:val="00166C97"/>
    <w:rsid w:val="00182175"/>
    <w:rsid w:val="001975E6"/>
    <w:rsid w:val="001A3070"/>
    <w:rsid w:val="001A3187"/>
    <w:rsid w:val="001B453D"/>
    <w:rsid w:val="001C56ED"/>
    <w:rsid w:val="001E237E"/>
    <w:rsid w:val="001E2387"/>
    <w:rsid w:val="001F2126"/>
    <w:rsid w:val="001F2AD6"/>
    <w:rsid w:val="001F5235"/>
    <w:rsid w:val="00201CE5"/>
    <w:rsid w:val="002025A4"/>
    <w:rsid w:val="00203DB5"/>
    <w:rsid w:val="002102B1"/>
    <w:rsid w:val="002117AE"/>
    <w:rsid w:val="00212E5A"/>
    <w:rsid w:val="00213EBD"/>
    <w:rsid w:val="002445E0"/>
    <w:rsid w:val="00244793"/>
    <w:rsid w:val="00246771"/>
    <w:rsid w:val="00247780"/>
    <w:rsid w:val="00263540"/>
    <w:rsid w:val="002638CF"/>
    <w:rsid w:val="00282882"/>
    <w:rsid w:val="00297B2A"/>
    <w:rsid w:val="002B01D1"/>
    <w:rsid w:val="002B0729"/>
    <w:rsid w:val="002B0A71"/>
    <w:rsid w:val="002E5185"/>
    <w:rsid w:val="002F6DE1"/>
    <w:rsid w:val="002F7233"/>
    <w:rsid w:val="00305918"/>
    <w:rsid w:val="00307FD6"/>
    <w:rsid w:val="00310ED2"/>
    <w:rsid w:val="00315103"/>
    <w:rsid w:val="00325920"/>
    <w:rsid w:val="00325B86"/>
    <w:rsid w:val="00330BB6"/>
    <w:rsid w:val="00337EF2"/>
    <w:rsid w:val="00341990"/>
    <w:rsid w:val="0034361C"/>
    <w:rsid w:val="0034547F"/>
    <w:rsid w:val="00346ACA"/>
    <w:rsid w:val="00357B5F"/>
    <w:rsid w:val="003622A0"/>
    <w:rsid w:val="00363790"/>
    <w:rsid w:val="00372C61"/>
    <w:rsid w:val="0038106C"/>
    <w:rsid w:val="003833B4"/>
    <w:rsid w:val="0039112C"/>
    <w:rsid w:val="003A4565"/>
    <w:rsid w:val="003A629B"/>
    <w:rsid w:val="003B424A"/>
    <w:rsid w:val="003C7E5A"/>
    <w:rsid w:val="003F7553"/>
    <w:rsid w:val="003F7950"/>
    <w:rsid w:val="003F7DEB"/>
    <w:rsid w:val="00406A5D"/>
    <w:rsid w:val="00410560"/>
    <w:rsid w:val="00413F4B"/>
    <w:rsid w:val="00415F73"/>
    <w:rsid w:val="0043685B"/>
    <w:rsid w:val="00463490"/>
    <w:rsid w:val="004726FB"/>
    <w:rsid w:val="00473DB8"/>
    <w:rsid w:val="00474E9A"/>
    <w:rsid w:val="0047557E"/>
    <w:rsid w:val="004802D3"/>
    <w:rsid w:val="00480DEA"/>
    <w:rsid w:val="00486A28"/>
    <w:rsid w:val="00496ECB"/>
    <w:rsid w:val="004A110F"/>
    <w:rsid w:val="004A126C"/>
    <w:rsid w:val="004A2308"/>
    <w:rsid w:val="004A6750"/>
    <w:rsid w:val="004A774B"/>
    <w:rsid w:val="004B1CD9"/>
    <w:rsid w:val="004B508D"/>
    <w:rsid w:val="004B55DB"/>
    <w:rsid w:val="004C7503"/>
    <w:rsid w:val="004E39FC"/>
    <w:rsid w:val="004F04D4"/>
    <w:rsid w:val="0050051E"/>
    <w:rsid w:val="00503C53"/>
    <w:rsid w:val="00512DC4"/>
    <w:rsid w:val="00514393"/>
    <w:rsid w:val="00525E70"/>
    <w:rsid w:val="00534366"/>
    <w:rsid w:val="005402EA"/>
    <w:rsid w:val="00540816"/>
    <w:rsid w:val="0054760B"/>
    <w:rsid w:val="005526FF"/>
    <w:rsid w:val="00570850"/>
    <w:rsid w:val="0057305F"/>
    <w:rsid w:val="005730E3"/>
    <w:rsid w:val="00581D0D"/>
    <w:rsid w:val="00592C0F"/>
    <w:rsid w:val="0059569E"/>
    <w:rsid w:val="005A052D"/>
    <w:rsid w:val="005A2052"/>
    <w:rsid w:val="005A403F"/>
    <w:rsid w:val="005A609E"/>
    <w:rsid w:val="005B0583"/>
    <w:rsid w:val="005B2AAC"/>
    <w:rsid w:val="005D1CB3"/>
    <w:rsid w:val="005D63F1"/>
    <w:rsid w:val="005E4A54"/>
    <w:rsid w:val="005E4FB7"/>
    <w:rsid w:val="005F03C4"/>
    <w:rsid w:val="0060319E"/>
    <w:rsid w:val="00610BBA"/>
    <w:rsid w:val="00614C95"/>
    <w:rsid w:val="00626763"/>
    <w:rsid w:val="006321EA"/>
    <w:rsid w:val="00632655"/>
    <w:rsid w:val="00645FA7"/>
    <w:rsid w:val="00650CFD"/>
    <w:rsid w:val="006604CA"/>
    <w:rsid w:val="00661FCD"/>
    <w:rsid w:val="006664CF"/>
    <w:rsid w:val="00666982"/>
    <w:rsid w:val="00687DEB"/>
    <w:rsid w:val="006914B8"/>
    <w:rsid w:val="00694DE7"/>
    <w:rsid w:val="006962C1"/>
    <w:rsid w:val="006A05FC"/>
    <w:rsid w:val="006A4DFB"/>
    <w:rsid w:val="006B0ECD"/>
    <w:rsid w:val="006C02E6"/>
    <w:rsid w:val="006D0E7C"/>
    <w:rsid w:val="006E1021"/>
    <w:rsid w:val="006E3155"/>
    <w:rsid w:val="006E4A3F"/>
    <w:rsid w:val="006F17F0"/>
    <w:rsid w:val="006F3762"/>
    <w:rsid w:val="006F37E5"/>
    <w:rsid w:val="006F5C55"/>
    <w:rsid w:val="00703C32"/>
    <w:rsid w:val="00706271"/>
    <w:rsid w:val="00710A47"/>
    <w:rsid w:val="0071319B"/>
    <w:rsid w:val="00717F65"/>
    <w:rsid w:val="00722B16"/>
    <w:rsid w:val="0074506B"/>
    <w:rsid w:val="00745555"/>
    <w:rsid w:val="007466C4"/>
    <w:rsid w:val="00754A99"/>
    <w:rsid w:val="007651D2"/>
    <w:rsid w:val="00796FA6"/>
    <w:rsid w:val="007A0FC6"/>
    <w:rsid w:val="007A679C"/>
    <w:rsid w:val="007C07C8"/>
    <w:rsid w:val="007C1483"/>
    <w:rsid w:val="007C7A26"/>
    <w:rsid w:val="007D5861"/>
    <w:rsid w:val="007D72FE"/>
    <w:rsid w:val="007E0F03"/>
    <w:rsid w:val="007E48AE"/>
    <w:rsid w:val="007E61EF"/>
    <w:rsid w:val="007F0B4F"/>
    <w:rsid w:val="00803D09"/>
    <w:rsid w:val="008109FA"/>
    <w:rsid w:val="0081103E"/>
    <w:rsid w:val="00841E39"/>
    <w:rsid w:val="00843342"/>
    <w:rsid w:val="00843F7D"/>
    <w:rsid w:val="00850A29"/>
    <w:rsid w:val="00866206"/>
    <w:rsid w:val="00867176"/>
    <w:rsid w:val="00891DE0"/>
    <w:rsid w:val="00897542"/>
    <w:rsid w:val="008B06CF"/>
    <w:rsid w:val="008B5A40"/>
    <w:rsid w:val="008C4AF4"/>
    <w:rsid w:val="008D385D"/>
    <w:rsid w:val="008D40B2"/>
    <w:rsid w:val="008E2563"/>
    <w:rsid w:val="008E3789"/>
    <w:rsid w:val="008E6B4D"/>
    <w:rsid w:val="00900696"/>
    <w:rsid w:val="00903DA9"/>
    <w:rsid w:val="00906864"/>
    <w:rsid w:val="00910FD9"/>
    <w:rsid w:val="0091642D"/>
    <w:rsid w:val="0092759F"/>
    <w:rsid w:val="00950046"/>
    <w:rsid w:val="00950BEE"/>
    <w:rsid w:val="00951F59"/>
    <w:rsid w:val="009520A8"/>
    <w:rsid w:val="0095361A"/>
    <w:rsid w:val="00964D6B"/>
    <w:rsid w:val="009806FA"/>
    <w:rsid w:val="00982495"/>
    <w:rsid w:val="0098789C"/>
    <w:rsid w:val="0099248E"/>
    <w:rsid w:val="0099706F"/>
    <w:rsid w:val="009C67B6"/>
    <w:rsid w:val="009D085D"/>
    <w:rsid w:val="009E2494"/>
    <w:rsid w:val="009E2FA4"/>
    <w:rsid w:val="009E5399"/>
    <w:rsid w:val="009E569F"/>
    <w:rsid w:val="009E7B27"/>
    <w:rsid w:val="009F025F"/>
    <w:rsid w:val="00A07AC5"/>
    <w:rsid w:val="00A1384A"/>
    <w:rsid w:val="00A2669D"/>
    <w:rsid w:val="00A31753"/>
    <w:rsid w:val="00A3709F"/>
    <w:rsid w:val="00A3732C"/>
    <w:rsid w:val="00A3742A"/>
    <w:rsid w:val="00A643F1"/>
    <w:rsid w:val="00A6489A"/>
    <w:rsid w:val="00A64F8A"/>
    <w:rsid w:val="00A8137F"/>
    <w:rsid w:val="00AA192C"/>
    <w:rsid w:val="00AA5897"/>
    <w:rsid w:val="00AB22D2"/>
    <w:rsid w:val="00AC0501"/>
    <w:rsid w:val="00AD0424"/>
    <w:rsid w:val="00AD521F"/>
    <w:rsid w:val="00AE2AF1"/>
    <w:rsid w:val="00AE2DE5"/>
    <w:rsid w:val="00AE6A9F"/>
    <w:rsid w:val="00B03105"/>
    <w:rsid w:val="00B045EC"/>
    <w:rsid w:val="00B23AF7"/>
    <w:rsid w:val="00B3305C"/>
    <w:rsid w:val="00B36C00"/>
    <w:rsid w:val="00B42DA0"/>
    <w:rsid w:val="00B57094"/>
    <w:rsid w:val="00B67F2F"/>
    <w:rsid w:val="00B83607"/>
    <w:rsid w:val="00B84AEA"/>
    <w:rsid w:val="00B8557F"/>
    <w:rsid w:val="00B93F08"/>
    <w:rsid w:val="00B97A20"/>
    <w:rsid w:val="00BB3332"/>
    <w:rsid w:val="00BB7557"/>
    <w:rsid w:val="00BC4C58"/>
    <w:rsid w:val="00BC63C2"/>
    <w:rsid w:val="00BD291F"/>
    <w:rsid w:val="00BD3744"/>
    <w:rsid w:val="00BE1CE9"/>
    <w:rsid w:val="00BE2D66"/>
    <w:rsid w:val="00BE61EE"/>
    <w:rsid w:val="00BE6730"/>
    <w:rsid w:val="00BF0864"/>
    <w:rsid w:val="00BF290E"/>
    <w:rsid w:val="00BF4B1E"/>
    <w:rsid w:val="00C00568"/>
    <w:rsid w:val="00C024E1"/>
    <w:rsid w:val="00C06C2C"/>
    <w:rsid w:val="00C16DC2"/>
    <w:rsid w:val="00C24D21"/>
    <w:rsid w:val="00C3186D"/>
    <w:rsid w:val="00C32432"/>
    <w:rsid w:val="00C4083E"/>
    <w:rsid w:val="00C470FC"/>
    <w:rsid w:val="00C523D7"/>
    <w:rsid w:val="00C52FBA"/>
    <w:rsid w:val="00C53C36"/>
    <w:rsid w:val="00C5537E"/>
    <w:rsid w:val="00C56974"/>
    <w:rsid w:val="00C64A8E"/>
    <w:rsid w:val="00C66A0C"/>
    <w:rsid w:val="00C7227E"/>
    <w:rsid w:val="00C828B6"/>
    <w:rsid w:val="00C963CD"/>
    <w:rsid w:val="00CA6324"/>
    <w:rsid w:val="00CB5B94"/>
    <w:rsid w:val="00CC6FF9"/>
    <w:rsid w:val="00CD01B2"/>
    <w:rsid w:val="00CD1ECB"/>
    <w:rsid w:val="00CD1F51"/>
    <w:rsid w:val="00CD6B56"/>
    <w:rsid w:val="00CE6C42"/>
    <w:rsid w:val="00CE74D3"/>
    <w:rsid w:val="00CF30FC"/>
    <w:rsid w:val="00CF39E7"/>
    <w:rsid w:val="00D118A4"/>
    <w:rsid w:val="00D14482"/>
    <w:rsid w:val="00D22221"/>
    <w:rsid w:val="00D251F8"/>
    <w:rsid w:val="00D46611"/>
    <w:rsid w:val="00D5122E"/>
    <w:rsid w:val="00D57D65"/>
    <w:rsid w:val="00D6439D"/>
    <w:rsid w:val="00D71F83"/>
    <w:rsid w:val="00D87E89"/>
    <w:rsid w:val="00D9349F"/>
    <w:rsid w:val="00D94AE1"/>
    <w:rsid w:val="00D95A42"/>
    <w:rsid w:val="00DA1F2F"/>
    <w:rsid w:val="00DA20D7"/>
    <w:rsid w:val="00DA7544"/>
    <w:rsid w:val="00DB412B"/>
    <w:rsid w:val="00DB77DF"/>
    <w:rsid w:val="00DD535A"/>
    <w:rsid w:val="00DE1AF2"/>
    <w:rsid w:val="00DE1D67"/>
    <w:rsid w:val="00DE7DBD"/>
    <w:rsid w:val="00DF7C0C"/>
    <w:rsid w:val="00E00F9C"/>
    <w:rsid w:val="00E030F1"/>
    <w:rsid w:val="00E06622"/>
    <w:rsid w:val="00E1195D"/>
    <w:rsid w:val="00E1259F"/>
    <w:rsid w:val="00E37F2D"/>
    <w:rsid w:val="00E43E2B"/>
    <w:rsid w:val="00E57053"/>
    <w:rsid w:val="00E644D2"/>
    <w:rsid w:val="00E66178"/>
    <w:rsid w:val="00E71C8B"/>
    <w:rsid w:val="00E7684B"/>
    <w:rsid w:val="00E87BDC"/>
    <w:rsid w:val="00E95F2F"/>
    <w:rsid w:val="00E97642"/>
    <w:rsid w:val="00EA68C8"/>
    <w:rsid w:val="00EA69EE"/>
    <w:rsid w:val="00EA7148"/>
    <w:rsid w:val="00EB200B"/>
    <w:rsid w:val="00EC4CD1"/>
    <w:rsid w:val="00EC7BC4"/>
    <w:rsid w:val="00ED7C4D"/>
    <w:rsid w:val="00EE0EF7"/>
    <w:rsid w:val="00F00042"/>
    <w:rsid w:val="00F15A0D"/>
    <w:rsid w:val="00F20A63"/>
    <w:rsid w:val="00F26222"/>
    <w:rsid w:val="00F30D78"/>
    <w:rsid w:val="00F3515D"/>
    <w:rsid w:val="00F35FDE"/>
    <w:rsid w:val="00F37FC3"/>
    <w:rsid w:val="00F43EFD"/>
    <w:rsid w:val="00F44D0D"/>
    <w:rsid w:val="00F55D1D"/>
    <w:rsid w:val="00F56395"/>
    <w:rsid w:val="00F57520"/>
    <w:rsid w:val="00F57E96"/>
    <w:rsid w:val="00F60C10"/>
    <w:rsid w:val="00F61140"/>
    <w:rsid w:val="00F615AF"/>
    <w:rsid w:val="00F65B9B"/>
    <w:rsid w:val="00F66EAE"/>
    <w:rsid w:val="00F71C21"/>
    <w:rsid w:val="00F72258"/>
    <w:rsid w:val="00F72978"/>
    <w:rsid w:val="00F72FA4"/>
    <w:rsid w:val="00F772A1"/>
    <w:rsid w:val="00F8686D"/>
    <w:rsid w:val="00F9266E"/>
    <w:rsid w:val="00F93C59"/>
    <w:rsid w:val="00F952E0"/>
    <w:rsid w:val="00F97EDB"/>
    <w:rsid w:val="00FA1831"/>
    <w:rsid w:val="00FB4F55"/>
    <w:rsid w:val="00FC5186"/>
    <w:rsid w:val="00FD3381"/>
    <w:rsid w:val="00FD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6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501"/>
    <w:pPr>
      <w:ind w:left="720"/>
      <w:contextualSpacing/>
    </w:pPr>
  </w:style>
  <w:style w:type="table" w:styleId="Mkatabulky">
    <w:name w:val="Table Grid"/>
    <w:basedOn w:val="Normlntabulka"/>
    <w:uiPriority w:val="59"/>
    <w:rsid w:val="00F26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843F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F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F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F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F7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2013-11-12T11:36:00Z</dcterms:created>
  <dcterms:modified xsi:type="dcterms:W3CDTF">2014-05-16T10:59:00Z</dcterms:modified>
</cp:coreProperties>
</file>